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D8" w:rsidRPr="00AB61D8" w:rsidRDefault="00AB61D8" w:rsidP="00AB61D8">
      <w:pPr>
        <w:shd w:val="clear" w:color="auto" w:fill="FFFFFF"/>
        <w:spacing w:before="180" w:after="180" w:line="240" w:lineRule="auto"/>
        <w:outlineLvl w:val="0"/>
        <w:rPr>
          <w:rFonts w:ascii="Arial" w:eastAsia="Times New Roman" w:hAnsi="Arial" w:cs="Arial"/>
          <w:b/>
          <w:bCs/>
          <w:color w:val="1E73BE"/>
          <w:kern w:val="36"/>
          <w:sz w:val="54"/>
          <w:szCs w:val="54"/>
          <w:lang w:eastAsia="ru-RU"/>
        </w:rPr>
      </w:pPr>
      <w:r w:rsidRPr="00AB61D8">
        <w:rPr>
          <w:rFonts w:ascii="Arial" w:eastAsia="Times New Roman" w:hAnsi="Arial" w:cs="Arial"/>
          <w:b/>
          <w:bCs/>
          <w:color w:val="1E73BE"/>
          <w:kern w:val="36"/>
          <w:sz w:val="54"/>
          <w:szCs w:val="54"/>
          <w:lang w:eastAsia="ru-RU"/>
        </w:rPr>
        <w:t>Описание процедур</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25" style="width:0;height:.75pt" o:hralign="center" o:hrstd="t" o:hr="t" fillcolor="#a0a0a0" stroked="f"/>
        </w:pic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drawing>
          <wp:inline distT="0" distB="0" distL="0" distR="0" wp14:anchorId="5580A3D4" wp14:editId="4319DF5F">
            <wp:extent cx="3295650" cy="2200275"/>
            <wp:effectExtent l="0" t="0" r="0" b="9525"/>
            <wp:docPr id="1" name="Рисунок 1" descr="http://санаторий-адонис.рф/wp-content/uploads/2019/02/lWmeTvld9vQ-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санаторий-адонис.рф/wp-content/uploads/2019/02/lWmeTvld9vQ-1024x6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2200275"/>
                    </a:xfrm>
                    <a:prstGeom prst="rect">
                      <a:avLst/>
                    </a:prstGeom>
                    <a:noFill/>
                    <a:ln>
                      <a:noFill/>
                    </a:ln>
                  </pic:spPr>
                </pic:pic>
              </a:graphicData>
            </a:graphic>
          </wp:inline>
        </w:drawing>
      </w:r>
      <w:r w:rsidRPr="00AB61D8">
        <w:rPr>
          <w:rFonts w:ascii="Times New Roman" w:eastAsia="Times New Roman" w:hAnsi="Times New Roman" w:cs="Times New Roman"/>
          <w:color w:val="FF0000"/>
          <w:sz w:val="24"/>
          <w:szCs w:val="24"/>
          <w:lang w:eastAsia="ru-RU"/>
        </w:rPr>
        <w:t xml:space="preserve">                          </w:t>
      </w:r>
      <w:r w:rsidRPr="00AB61D8">
        <w:rPr>
          <w:rFonts w:ascii="Times New Roman" w:eastAsia="Times New Roman" w:hAnsi="Times New Roman" w:cs="Times New Roman"/>
          <w:b/>
          <w:bCs/>
          <w:color w:val="FF0000"/>
          <w:sz w:val="24"/>
          <w:szCs w:val="24"/>
          <w:lang w:eastAsia="ru-RU"/>
        </w:rPr>
        <w:t>ГРЯЗЕЛЕЧЕНИЕ</w:t>
      </w:r>
    </w:p>
    <w:p w:rsidR="00AB61D8" w:rsidRPr="00AB61D8" w:rsidRDefault="00AB61D8" w:rsidP="00AB61D8">
      <w:pPr>
        <w:shd w:val="clear" w:color="auto" w:fill="FFFFFF"/>
        <w:spacing w:after="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Грязи обладают выраженным противовоспалительным, рассасывающим, болеутоляющим, действием. Они вызывают активизацию нейроэндокринной системы, способствуют нормализации реактивности организма. Грязевые аппликации ускоряют рассасывание спаек, рубцов при заболеваниях и травмах центральной и периферической нервной системы, улучшают условия регенерации (восстановления) периферических нервов, ослабляют болезненность нервных стволов, способствуют восстановлению двигательных функций. Применяют общие и местные грязевые </w:t>
      </w:r>
      <w:proofErr w:type="spellStart"/>
      <w:r w:rsidRPr="00AB61D8">
        <w:rPr>
          <w:rFonts w:ascii="Times New Roman" w:eastAsia="Times New Roman" w:hAnsi="Times New Roman" w:cs="Times New Roman"/>
          <w:sz w:val="24"/>
          <w:szCs w:val="24"/>
          <w:lang w:eastAsia="ru-RU"/>
        </w:rPr>
        <w:t>аппликации</w:t>
      </w:r>
      <w:proofErr w:type="gramStart"/>
      <w:r w:rsidRPr="00AB61D8">
        <w:rPr>
          <w:rFonts w:ascii="Times New Roman" w:eastAsia="Times New Roman" w:hAnsi="Times New Roman" w:cs="Times New Roman"/>
          <w:sz w:val="24"/>
          <w:szCs w:val="24"/>
          <w:lang w:eastAsia="ru-RU"/>
        </w:rPr>
        <w:t>.Г</w:t>
      </w:r>
      <w:proofErr w:type="gramEnd"/>
      <w:r w:rsidRPr="00AB61D8">
        <w:rPr>
          <w:rFonts w:ascii="Times New Roman" w:eastAsia="Times New Roman" w:hAnsi="Times New Roman" w:cs="Times New Roman"/>
          <w:sz w:val="24"/>
          <w:szCs w:val="24"/>
          <w:lang w:eastAsia="ru-RU"/>
        </w:rPr>
        <w:t>рязелечению</w:t>
      </w:r>
      <w:proofErr w:type="spellEnd"/>
      <w:r w:rsidRPr="00AB61D8">
        <w:rPr>
          <w:rFonts w:ascii="Times New Roman" w:eastAsia="Times New Roman" w:hAnsi="Times New Roman" w:cs="Times New Roman"/>
          <w:sz w:val="24"/>
          <w:szCs w:val="24"/>
          <w:lang w:eastAsia="ru-RU"/>
        </w:rPr>
        <w:t xml:space="preserve"> подлежат:</w:t>
      </w:r>
      <w:r w:rsidRPr="00AB61D8">
        <w:rPr>
          <w:rFonts w:ascii="Times New Roman" w:eastAsia="Times New Roman" w:hAnsi="Times New Roman" w:cs="Times New Roman"/>
          <w:sz w:val="24"/>
          <w:szCs w:val="24"/>
          <w:lang w:eastAsia="ru-RU"/>
        </w:rPr>
        <w:br/>
        <w:t>• болезни опорно-двигательного аппарата: ревматоидный артрит, дистрофически-обменные полиартриты, травматический артрит, переломы костей с замедленной консолидацией, оститы, периоститы, миозиты, тендовагиниты, спаечные процессы после оперативных вмешательств;</w:t>
      </w:r>
      <w:r w:rsidRPr="00AB61D8">
        <w:rPr>
          <w:rFonts w:ascii="Times New Roman" w:eastAsia="Times New Roman" w:hAnsi="Times New Roman" w:cs="Times New Roman"/>
          <w:sz w:val="24"/>
          <w:szCs w:val="24"/>
          <w:lang w:eastAsia="ru-RU"/>
        </w:rPr>
        <w:br/>
        <w:t>• заболевания периферической нервной системы (подострого периода).</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Грязями лечат также невриты лицевого нерва, радикулиты, невралгии.</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Эффективно грязелечение при:</w:t>
      </w:r>
      <w:r w:rsidRPr="00AB61D8">
        <w:rPr>
          <w:rFonts w:ascii="Times New Roman" w:eastAsia="Times New Roman" w:hAnsi="Times New Roman" w:cs="Times New Roman"/>
          <w:sz w:val="24"/>
          <w:szCs w:val="24"/>
          <w:lang w:eastAsia="ru-RU"/>
        </w:rPr>
        <w:br/>
        <w:t>• болезнях органов дыхания: бронхиальной астме в стадии ремиссии, хронических бронхитах, пневмониях;</w:t>
      </w:r>
      <w:r w:rsidRPr="00AB61D8">
        <w:rPr>
          <w:rFonts w:ascii="Times New Roman" w:eastAsia="Times New Roman" w:hAnsi="Times New Roman" w:cs="Times New Roman"/>
          <w:sz w:val="24"/>
          <w:szCs w:val="24"/>
          <w:lang w:eastAsia="ru-RU"/>
        </w:rPr>
        <w:br/>
        <w:t>• болезнях органов пищеварения: воспалительных заболеваниях желудка и кишечника вне фазы обострения, хронических гепатитах, хронических холециститах, хронических панкреатитах.</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proofErr w:type="gramStart"/>
      <w:r w:rsidRPr="00AB61D8">
        <w:rPr>
          <w:rFonts w:ascii="Times New Roman" w:eastAsia="Times New Roman" w:hAnsi="Times New Roman" w:cs="Times New Roman"/>
          <w:sz w:val="24"/>
          <w:szCs w:val="24"/>
          <w:lang w:eastAsia="ru-RU"/>
        </w:rPr>
        <w:t>Неоценима роль грязелечения при:</w:t>
      </w:r>
      <w:r w:rsidRPr="00AB61D8">
        <w:rPr>
          <w:rFonts w:ascii="Times New Roman" w:eastAsia="Times New Roman" w:hAnsi="Times New Roman" w:cs="Times New Roman"/>
          <w:sz w:val="24"/>
          <w:szCs w:val="24"/>
          <w:lang w:eastAsia="ru-RU"/>
        </w:rPr>
        <w:br/>
        <w:t>• гинекологической патологии: хронические аднекситы, бесплодие;</w:t>
      </w:r>
      <w:r w:rsidRPr="00AB61D8">
        <w:rPr>
          <w:rFonts w:ascii="Times New Roman" w:eastAsia="Times New Roman" w:hAnsi="Times New Roman" w:cs="Times New Roman"/>
          <w:sz w:val="24"/>
          <w:szCs w:val="24"/>
          <w:lang w:eastAsia="ru-RU"/>
        </w:rPr>
        <w:br/>
        <w:t>• заболеваниях мужских половых органов: простатит, эпидидимит, бесплодие;</w:t>
      </w:r>
      <w:r w:rsidRPr="00AB61D8">
        <w:rPr>
          <w:rFonts w:ascii="Times New Roman" w:eastAsia="Times New Roman" w:hAnsi="Times New Roman" w:cs="Times New Roman"/>
          <w:sz w:val="24"/>
          <w:szCs w:val="24"/>
          <w:lang w:eastAsia="ru-RU"/>
        </w:rPr>
        <w:br/>
        <w:t xml:space="preserve">• урологических заболеваниях: </w:t>
      </w:r>
      <w:proofErr w:type="spellStart"/>
      <w:r w:rsidRPr="00AB61D8">
        <w:rPr>
          <w:rFonts w:ascii="Times New Roman" w:eastAsia="Times New Roman" w:hAnsi="Times New Roman" w:cs="Times New Roman"/>
          <w:sz w:val="24"/>
          <w:szCs w:val="24"/>
          <w:lang w:eastAsia="ru-RU"/>
        </w:rPr>
        <w:t>пиелоцистит</w:t>
      </w:r>
      <w:proofErr w:type="spellEnd"/>
      <w:r w:rsidRPr="00AB61D8">
        <w:rPr>
          <w:rFonts w:ascii="Times New Roman" w:eastAsia="Times New Roman" w:hAnsi="Times New Roman" w:cs="Times New Roman"/>
          <w:sz w:val="24"/>
          <w:szCs w:val="24"/>
          <w:lang w:eastAsia="ru-RU"/>
        </w:rPr>
        <w:t xml:space="preserve">, цистит, </w:t>
      </w:r>
      <w:proofErr w:type="spellStart"/>
      <w:r w:rsidRPr="00AB61D8">
        <w:rPr>
          <w:rFonts w:ascii="Times New Roman" w:eastAsia="Times New Roman" w:hAnsi="Times New Roman" w:cs="Times New Roman"/>
          <w:sz w:val="24"/>
          <w:szCs w:val="24"/>
          <w:lang w:eastAsia="ru-RU"/>
        </w:rPr>
        <w:t>цисталгия</w:t>
      </w:r>
      <w:proofErr w:type="spellEnd"/>
      <w:proofErr w:type="gramEnd"/>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26" style="width:0;height:.75pt" o:hralign="center" o:hrstd="t" o:hr="t" fillcolor="#a0a0a0" stroked="f"/>
        </w:pic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noProof/>
          <w:color w:val="FF0000"/>
          <w:sz w:val="24"/>
          <w:szCs w:val="24"/>
          <w:lang w:eastAsia="ru-RU"/>
        </w:rPr>
        <w:lastRenderedPageBreak/>
        <w:drawing>
          <wp:inline distT="0" distB="0" distL="0" distR="0" wp14:anchorId="1154169C" wp14:editId="61F40B7A">
            <wp:extent cx="2857500" cy="2457450"/>
            <wp:effectExtent l="0" t="0" r="0" b="0"/>
            <wp:docPr id="2" name="Рисунок 2" descr="http://санаторий-адонис.рф/wp-content/uploads/2019/02/ozonoterapia-300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санаторий-адонис.рф/wp-content/uploads/2019/02/ozonoterapia-300x2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57450"/>
                    </a:xfrm>
                    <a:prstGeom prst="rect">
                      <a:avLst/>
                    </a:prstGeom>
                    <a:noFill/>
                    <a:ln>
                      <a:noFill/>
                    </a:ln>
                  </pic:spPr>
                </pic:pic>
              </a:graphicData>
            </a:graphic>
          </wp:inline>
        </w:drawing>
      </w:r>
      <w:r w:rsidRPr="00AB61D8">
        <w:rPr>
          <w:rFonts w:ascii="Times New Roman" w:eastAsia="Times New Roman" w:hAnsi="Times New Roman" w:cs="Times New Roman"/>
          <w:b/>
          <w:bCs/>
          <w:color w:val="FF0000"/>
          <w:sz w:val="24"/>
          <w:szCs w:val="24"/>
          <w:lang w:eastAsia="ru-RU"/>
        </w:rPr>
        <w:t>ОЗОНОТЕРАПИЯ</w:t>
      </w:r>
      <w:r w:rsidRPr="00AB61D8">
        <w:rPr>
          <w:rFonts w:ascii="Times New Roman" w:eastAsia="Times New Roman" w:hAnsi="Times New Roman" w:cs="Times New Roman"/>
          <w:b/>
          <w:bCs/>
          <w:sz w:val="24"/>
          <w:szCs w:val="24"/>
          <w:lang w:eastAsia="ru-RU"/>
        </w:rPr>
        <w:t> </w:t>
      </w:r>
      <w:r w:rsidRPr="00AB61D8">
        <w:rPr>
          <w:rFonts w:ascii="Times New Roman" w:eastAsia="Times New Roman" w:hAnsi="Times New Roman" w:cs="Times New Roman"/>
          <w:sz w:val="24"/>
          <w:szCs w:val="24"/>
          <w:lang w:eastAsia="ru-RU"/>
        </w:rPr>
        <w:t xml:space="preserve">это внутривенное введение озонированного физиологического </w:t>
      </w:r>
      <w:proofErr w:type="spellStart"/>
      <w:r w:rsidRPr="00AB61D8">
        <w:rPr>
          <w:rFonts w:ascii="Times New Roman" w:eastAsia="Times New Roman" w:hAnsi="Times New Roman" w:cs="Times New Roman"/>
          <w:sz w:val="24"/>
          <w:szCs w:val="24"/>
          <w:lang w:eastAsia="ru-RU"/>
        </w:rPr>
        <w:t>раствора</w:t>
      </w:r>
      <w:proofErr w:type="gramStart"/>
      <w:r w:rsidRPr="00AB61D8">
        <w:rPr>
          <w:rFonts w:ascii="Times New Roman" w:eastAsia="Times New Roman" w:hAnsi="Times New Roman" w:cs="Times New Roman"/>
          <w:sz w:val="24"/>
          <w:szCs w:val="24"/>
          <w:lang w:eastAsia="ru-RU"/>
        </w:rPr>
        <w:t>.</w:t>
      </w:r>
      <w:r w:rsidRPr="00AB61D8">
        <w:rPr>
          <w:rFonts w:ascii="Times New Roman" w:eastAsia="Times New Roman" w:hAnsi="Times New Roman" w:cs="Times New Roman"/>
          <w:b/>
          <w:bCs/>
          <w:sz w:val="24"/>
          <w:szCs w:val="24"/>
          <w:lang w:eastAsia="ru-RU"/>
        </w:rPr>
        <w:t>Ф</w:t>
      </w:r>
      <w:proofErr w:type="gramEnd"/>
      <w:r w:rsidRPr="00AB61D8">
        <w:rPr>
          <w:rFonts w:ascii="Times New Roman" w:eastAsia="Times New Roman" w:hAnsi="Times New Roman" w:cs="Times New Roman"/>
          <w:b/>
          <w:bCs/>
          <w:sz w:val="24"/>
          <w:szCs w:val="24"/>
          <w:lang w:eastAsia="ru-RU"/>
        </w:rPr>
        <w:t>изиологические</w:t>
      </w:r>
      <w:proofErr w:type="spellEnd"/>
      <w:r w:rsidRPr="00AB61D8">
        <w:rPr>
          <w:rFonts w:ascii="Times New Roman" w:eastAsia="Times New Roman" w:hAnsi="Times New Roman" w:cs="Times New Roman"/>
          <w:b/>
          <w:bCs/>
          <w:sz w:val="24"/>
          <w:szCs w:val="24"/>
          <w:lang w:eastAsia="ru-RU"/>
        </w:rPr>
        <w:t xml:space="preserve"> изменения в организме:</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Идет расширение сосудов, главным образом мелких капилляров.</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Улучшается текучесть крови, снижается ее способность к  </w:t>
      </w:r>
      <w:proofErr w:type="spellStart"/>
      <w:r w:rsidRPr="00AB61D8">
        <w:rPr>
          <w:rFonts w:ascii="Times New Roman" w:eastAsia="Times New Roman" w:hAnsi="Times New Roman" w:cs="Times New Roman"/>
          <w:sz w:val="24"/>
          <w:szCs w:val="24"/>
          <w:lang w:eastAsia="ru-RU"/>
        </w:rPr>
        <w:t>тромбообразованию</w:t>
      </w:r>
      <w:proofErr w:type="spellEnd"/>
      <w:r w:rsidRPr="00AB61D8">
        <w:rPr>
          <w:rFonts w:ascii="Times New Roman" w:eastAsia="Times New Roman" w:hAnsi="Times New Roman" w:cs="Times New Roman"/>
          <w:sz w:val="24"/>
          <w:szCs w:val="24"/>
          <w:lang w:eastAsia="ru-RU"/>
        </w:rPr>
        <w:t>.</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Регулируется уровень холестерина.</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Улучшается процесс засыпания и качество сна.</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Стимулируется иммунитет.</w:t>
      </w:r>
    </w:p>
    <w:p w:rsidR="00AB61D8" w:rsidRPr="00AB61D8" w:rsidRDefault="00AB61D8" w:rsidP="00AB61D8">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Снижается артериальное давление.</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Показания  к применению</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 </w:t>
      </w:r>
      <w:r w:rsidRPr="00AB61D8">
        <w:rPr>
          <w:rFonts w:ascii="Times New Roman" w:eastAsia="Times New Roman" w:hAnsi="Times New Roman" w:cs="Times New Roman"/>
          <w:sz w:val="24"/>
          <w:szCs w:val="24"/>
          <w:lang w:eastAsia="ru-RU"/>
        </w:rPr>
        <w:t>варикозное расширение вен, особенно с явлениями тромбоза</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атеросклероз сосудов нижних конечностей</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все трофические нарушения</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гипертония</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нарушения мозгового кровообращения, инфаркт миокарда в восстановительном периоде</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бессонница</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как элемент реабилитации в послеоперационном состоянии при сохраняющемся болевом синдроме</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болезненные месячные</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хронические заболевания не в остром периоде</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болевой синдром любой локализации</w:t>
      </w:r>
    </w:p>
    <w:p w:rsidR="00AB61D8" w:rsidRPr="00AB61D8" w:rsidRDefault="00AB61D8" w:rsidP="00AB61D8">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боли в ногах, чувство тяжести, судороги в мышцах, «скручивающие» боли в ногах</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Противопоказания:</w:t>
      </w:r>
      <w:r w:rsidRPr="00AB61D8">
        <w:rPr>
          <w:rFonts w:ascii="Times New Roman" w:eastAsia="Times New Roman" w:hAnsi="Times New Roman" w:cs="Times New Roman"/>
          <w:sz w:val="24"/>
          <w:szCs w:val="24"/>
          <w:lang w:eastAsia="ru-RU"/>
        </w:rPr>
        <w:t xml:space="preserve"> все заболевания крови и повышенная функция щитовидной железы (тиреотоксикоз).</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Курс лечения</w:t>
      </w:r>
      <w:r w:rsidRPr="00AB61D8">
        <w:rPr>
          <w:rFonts w:ascii="Times New Roman" w:eastAsia="Times New Roman" w:hAnsi="Times New Roman" w:cs="Times New Roman"/>
          <w:sz w:val="24"/>
          <w:szCs w:val="24"/>
          <w:lang w:eastAsia="ru-RU"/>
        </w:rPr>
        <w:t xml:space="preserve"> 7-10 капельниц, повторные курсы проводят не чаще чем через 6 месяцев.</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Перед проведением процедуры необходима консультация врача-</w:t>
      </w:r>
      <w:proofErr w:type="spellStart"/>
      <w:r w:rsidRPr="00AB61D8">
        <w:rPr>
          <w:rFonts w:ascii="Times New Roman" w:eastAsia="Times New Roman" w:hAnsi="Times New Roman" w:cs="Times New Roman"/>
          <w:b/>
          <w:bCs/>
          <w:sz w:val="24"/>
          <w:szCs w:val="24"/>
          <w:lang w:eastAsia="ru-RU"/>
        </w:rPr>
        <w:t>озонотерапевта</w:t>
      </w:r>
      <w:proofErr w:type="spellEnd"/>
      <w:r w:rsidRPr="00AB61D8">
        <w:rPr>
          <w:rFonts w:ascii="Times New Roman" w:eastAsia="Times New Roman" w:hAnsi="Times New Roman" w:cs="Times New Roman"/>
          <w:b/>
          <w:bCs/>
          <w:sz w:val="24"/>
          <w:szCs w:val="24"/>
          <w:lang w:eastAsia="ru-RU"/>
        </w:rPr>
        <w:t>.</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t> </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27"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b/>
          <w:bCs/>
          <w:color w:val="FF0000"/>
          <w:sz w:val="24"/>
          <w:szCs w:val="24"/>
          <w:lang w:eastAsia="ru-RU"/>
        </w:rPr>
        <w:lastRenderedPageBreak/>
        <w:t>Магнитотурботрон</w:t>
      </w:r>
      <w:proofErr w:type="spellEnd"/>
      <w:r w:rsidRPr="00AB61D8">
        <w:rPr>
          <w:rFonts w:ascii="Times New Roman" w:eastAsia="Times New Roman" w:hAnsi="Times New Roman" w:cs="Times New Roman"/>
          <w:b/>
          <w:bCs/>
          <w:noProof/>
          <w:sz w:val="24"/>
          <w:szCs w:val="24"/>
          <w:lang w:eastAsia="ru-RU"/>
        </w:rPr>
        <w:drawing>
          <wp:inline distT="0" distB="0" distL="0" distR="0" wp14:anchorId="05C67239" wp14:editId="2918B0E0">
            <wp:extent cx="2838450" cy="1885950"/>
            <wp:effectExtent l="0" t="0" r="0" b="0"/>
            <wp:docPr id="3" name="Рисунок 3" descr="магнитотурбот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гнитотурботр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885950"/>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Общесистемное воздействие </w:t>
      </w:r>
      <w:proofErr w:type="spellStart"/>
      <w:r w:rsidRPr="00AB61D8">
        <w:rPr>
          <w:rFonts w:ascii="Times New Roman" w:eastAsia="Times New Roman" w:hAnsi="Times New Roman" w:cs="Times New Roman"/>
          <w:sz w:val="24"/>
          <w:szCs w:val="24"/>
          <w:lang w:eastAsia="ru-RU"/>
        </w:rPr>
        <w:t>магнитотурботрона</w:t>
      </w:r>
      <w:proofErr w:type="spellEnd"/>
      <w:r w:rsidRPr="00AB61D8">
        <w:rPr>
          <w:rFonts w:ascii="Times New Roman" w:eastAsia="Times New Roman" w:hAnsi="Times New Roman" w:cs="Times New Roman"/>
          <w:sz w:val="24"/>
          <w:szCs w:val="24"/>
          <w:lang w:eastAsia="ru-RU"/>
        </w:rPr>
        <w:t xml:space="preserve"> позволяет одновременно влиять на все системы организма. Магнитное поле аппарата оказывает слабое, не тепловое действие на организм, что позволяет исключить побочные явления и ограничить противопоказания к проведению </w:t>
      </w:r>
      <w:proofErr w:type="spellStart"/>
      <w:r w:rsidRPr="00AB61D8">
        <w:rPr>
          <w:rFonts w:ascii="Times New Roman" w:eastAsia="Times New Roman" w:hAnsi="Times New Roman" w:cs="Times New Roman"/>
          <w:sz w:val="24"/>
          <w:szCs w:val="24"/>
          <w:lang w:eastAsia="ru-RU"/>
        </w:rPr>
        <w:t>магнитотерапии</w:t>
      </w:r>
      <w:proofErr w:type="spellEnd"/>
      <w:r w:rsidRPr="00AB61D8">
        <w:rPr>
          <w:rFonts w:ascii="Times New Roman" w:eastAsia="Times New Roman" w:hAnsi="Times New Roman" w:cs="Times New Roman"/>
          <w:sz w:val="24"/>
          <w:szCs w:val="24"/>
          <w:lang w:eastAsia="ru-RU"/>
        </w:rPr>
        <w:t>.</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Показания для лечения:</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Нарушения функций опорно-двигательного аппарата (остеохондроз позвоночника, ревматоидный артрит, деформирующий </w:t>
      </w:r>
      <w:proofErr w:type="spellStart"/>
      <w:r w:rsidRPr="00AB61D8">
        <w:rPr>
          <w:rFonts w:ascii="Times New Roman" w:eastAsia="Times New Roman" w:hAnsi="Times New Roman" w:cs="Times New Roman"/>
          <w:sz w:val="24"/>
          <w:szCs w:val="24"/>
          <w:lang w:eastAsia="ru-RU"/>
        </w:rPr>
        <w:t>остеоартроз</w:t>
      </w:r>
      <w:proofErr w:type="spellEnd"/>
      <w:r w:rsidRPr="00AB61D8">
        <w:rPr>
          <w:rFonts w:ascii="Times New Roman" w:eastAsia="Times New Roman" w:hAnsi="Times New Roman" w:cs="Times New Roman"/>
          <w:sz w:val="24"/>
          <w:szCs w:val="24"/>
          <w:lang w:eastAsia="ru-RU"/>
        </w:rPr>
        <w:t xml:space="preserve">, артриты, ушибы, </w:t>
      </w:r>
      <w:proofErr w:type="spellStart"/>
      <w:r w:rsidRPr="00AB61D8">
        <w:rPr>
          <w:rFonts w:ascii="Times New Roman" w:eastAsia="Times New Roman" w:hAnsi="Times New Roman" w:cs="Times New Roman"/>
          <w:sz w:val="24"/>
          <w:szCs w:val="24"/>
          <w:lang w:eastAsia="ru-RU"/>
        </w:rPr>
        <w:t>эпикондилит</w:t>
      </w:r>
      <w:proofErr w:type="spellEnd"/>
      <w:r w:rsidRPr="00AB61D8">
        <w:rPr>
          <w:rFonts w:ascii="Times New Roman" w:eastAsia="Times New Roman" w:hAnsi="Times New Roman" w:cs="Times New Roman"/>
          <w:sz w:val="24"/>
          <w:szCs w:val="24"/>
          <w:lang w:eastAsia="ru-RU"/>
        </w:rPr>
        <w:t>).</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Психосоматические расстройства (синдром хронической усталости, вегетативно-сосудистая дистония, депрессивные и астенические состояния, неврозы).</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Заболевания нервной системы (последствия травм и нарушений кровообращения головного и спинного мозга, начальные проявления недостаточности кровоснабжения мозга, </w:t>
      </w:r>
      <w:proofErr w:type="spellStart"/>
      <w:r w:rsidRPr="00AB61D8">
        <w:rPr>
          <w:rFonts w:ascii="Times New Roman" w:eastAsia="Times New Roman" w:hAnsi="Times New Roman" w:cs="Times New Roman"/>
          <w:sz w:val="24"/>
          <w:szCs w:val="24"/>
          <w:lang w:eastAsia="ru-RU"/>
        </w:rPr>
        <w:t>дисциркуляторная</w:t>
      </w:r>
      <w:proofErr w:type="spellEnd"/>
      <w:r w:rsidRPr="00AB61D8">
        <w:rPr>
          <w:rFonts w:ascii="Times New Roman" w:eastAsia="Times New Roman" w:hAnsi="Times New Roman" w:cs="Times New Roman"/>
          <w:sz w:val="24"/>
          <w:szCs w:val="24"/>
          <w:lang w:eastAsia="ru-RU"/>
        </w:rPr>
        <w:t xml:space="preserve"> энцефалопатия, невропатии черепных и периферических нервов, эпилепсия, последствия </w:t>
      </w:r>
      <w:proofErr w:type="spellStart"/>
      <w:r w:rsidRPr="00AB61D8">
        <w:rPr>
          <w:rFonts w:ascii="Times New Roman" w:eastAsia="Times New Roman" w:hAnsi="Times New Roman" w:cs="Times New Roman"/>
          <w:sz w:val="24"/>
          <w:szCs w:val="24"/>
          <w:lang w:eastAsia="ru-RU"/>
        </w:rPr>
        <w:t>нейроинфекций</w:t>
      </w:r>
      <w:proofErr w:type="spellEnd"/>
      <w:r w:rsidRPr="00AB61D8">
        <w:rPr>
          <w:rFonts w:ascii="Times New Roman" w:eastAsia="Times New Roman" w:hAnsi="Times New Roman" w:cs="Times New Roman"/>
          <w:sz w:val="24"/>
          <w:szCs w:val="24"/>
          <w:lang w:eastAsia="ru-RU"/>
        </w:rPr>
        <w:t>, малые мозговые дисфункции у детей).</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Артериальная гипертония, местные нарушения системы кровообращения застойного и отечного характера, сопровождающиеся изменениями гемодинамики магистральных сосудов микроциркуляции (облитерирующий эндартериит и атеросклероз сосудов конечностей, хроническая венозная недостаточность, в том числе с трофическими нарушениями, </w:t>
      </w:r>
      <w:proofErr w:type="spellStart"/>
      <w:r w:rsidRPr="00AB61D8">
        <w:rPr>
          <w:rFonts w:ascii="Times New Roman" w:eastAsia="Times New Roman" w:hAnsi="Times New Roman" w:cs="Times New Roman"/>
          <w:sz w:val="24"/>
          <w:szCs w:val="24"/>
          <w:lang w:eastAsia="ru-RU"/>
        </w:rPr>
        <w:t>васкулиты</w:t>
      </w:r>
      <w:proofErr w:type="spellEnd"/>
      <w:r w:rsidRPr="00AB61D8">
        <w:rPr>
          <w:rFonts w:ascii="Times New Roman" w:eastAsia="Times New Roman" w:hAnsi="Times New Roman" w:cs="Times New Roman"/>
          <w:sz w:val="24"/>
          <w:szCs w:val="24"/>
          <w:lang w:eastAsia="ru-RU"/>
        </w:rPr>
        <w:t xml:space="preserve"> с наличием трофических язв, мигрирующий тромбофлебит, геморрой, первичный и приобретенный </w:t>
      </w:r>
      <w:proofErr w:type="spellStart"/>
      <w:r w:rsidRPr="00AB61D8">
        <w:rPr>
          <w:rFonts w:ascii="Times New Roman" w:eastAsia="Times New Roman" w:hAnsi="Times New Roman" w:cs="Times New Roman"/>
          <w:sz w:val="24"/>
          <w:szCs w:val="24"/>
          <w:lang w:eastAsia="ru-RU"/>
        </w:rPr>
        <w:t>лимфостаз</w:t>
      </w:r>
      <w:proofErr w:type="spellEnd"/>
      <w:r w:rsidRPr="00AB61D8">
        <w:rPr>
          <w:rFonts w:ascii="Times New Roman" w:eastAsia="Times New Roman" w:hAnsi="Times New Roman" w:cs="Times New Roman"/>
          <w:sz w:val="24"/>
          <w:szCs w:val="24"/>
          <w:lang w:eastAsia="ru-RU"/>
        </w:rPr>
        <w:t>).</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Заболевания органов пищеварения (не осложненные формы язвенной болезни желудка и двенадцатиперстной кишки, гастриты, холециститы, панкреатины, энтероколиты, состояния через 3-4 недели после операции на желудке и кишечнике).</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Заболевания органов дыхания (затяжная пневмония, бронхиальная астма, туберкулез легких, острые и хронические бронхиты, синуситы, фарингиты и тонзиллиты, ОРВИ).</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Заболевания желез внутренней секреции (сахарный диабет и его осложнения, увеличение щитовидной железы, гипоталамический синдром).</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Заболевания мочеполовой системы (мочекаменная болезнь, пиелонефрит, простатит, аденома простаты, острые и хронические аднекситы, </w:t>
      </w:r>
      <w:proofErr w:type="spellStart"/>
      <w:r w:rsidRPr="00AB61D8">
        <w:rPr>
          <w:rFonts w:ascii="Times New Roman" w:eastAsia="Times New Roman" w:hAnsi="Times New Roman" w:cs="Times New Roman"/>
          <w:sz w:val="24"/>
          <w:szCs w:val="24"/>
          <w:lang w:eastAsia="ru-RU"/>
        </w:rPr>
        <w:t>сальпингоофориты</w:t>
      </w:r>
      <w:proofErr w:type="spellEnd"/>
      <w:r w:rsidRPr="00AB61D8">
        <w:rPr>
          <w:rFonts w:ascii="Times New Roman" w:eastAsia="Times New Roman" w:hAnsi="Times New Roman" w:cs="Times New Roman"/>
          <w:sz w:val="24"/>
          <w:szCs w:val="24"/>
          <w:lang w:eastAsia="ru-RU"/>
        </w:rPr>
        <w:t>, миома матки до 12 недель).</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Системные заболевания соединительной ткани.</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Кожные заболевания (экзема, нейродермит, псориаз, в </w:t>
      </w:r>
      <w:proofErr w:type="spellStart"/>
      <w:r w:rsidRPr="00AB61D8">
        <w:rPr>
          <w:rFonts w:ascii="Times New Roman" w:eastAsia="Times New Roman" w:hAnsi="Times New Roman" w:cs="Times New Roman"/>
          <w:sz w:val="24"/>
          <w:szCs w:val="24"/>
          <w:lang w:eastAsia="ru-RU"/>
        </w:rPr>
        <w:t>т.ч</w:t>
      </w:r>
      <w:proofErr w:type="spellEnd"/>
      <w:r w:rsidRPr="00AB61D8">
        <w:rPr>
          <w:rFonts w:ascii="Times New Roman" w:eastAsia="Times New Roman" w:hAnsi="Times New Roman" w:cs="Times New Roman"/>
          <w:sz w:val="24"/>
          <w:szCs w:val="24"/>
          <w:lang w:eastAsia="ru-RU"/>
        </w:rPr>
        <w:t xml:space="preserve">. </w:t>
      </w:r>
      <w:proofErr w:type="spellStart"/>
      <w:r w:rsidRPr="00AB61D8">
        <w:rPr>
          <w:rFonts w:ascii="Times New Roman" w:eastAsia="Times New Roman" w:hAnsi="Times New Roman" w:cs="Times New Roman"/>
          <w:sz w:val="24"/>
          <w:szCs w:val="24"/>
          <w:lang w:eastAsia="ru-RU"/>
        </w:rPr>
        <w:t>псориатический</w:t>
      </w:r>
      <w:proofErr w:type="spellEnd"/>
      <w:r w:rsidRPr="00AB61D8">
        <w:rPr>
          <w:rFonts w:ascii="Times New Roman" w:eastAsia="Times New Roman" w:hAnsi="Times New Roman" w:cs="Times New Roman"/>
          <w:sz w:val="24"/>
          <w:szCs w:val="24"/>
          <w:lang w:eastAsia="ru-RU"/>
        </w:rPr>
        <w:t xml:space="preserve"> артрит).</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Наркомания (наркотический абстинентный синдром) алкоголизм.</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sz w:val="24"/>
          <w:szCs w:val="24"/>
          <w:lang w:eastAsia="ru-RU"/>
        </w:rPr>
        <w:t>Иммунодефицитные</w:t>
      </w:r>
      <w:proofErr w:type="spellEnd"/>
      <w:r w:rsidRPr="00AB61D8">
        <w:rPr>
          <w:rFonts w:ascii="Times New Roman" w:eastAsia="Times New Roman" w:hAnsi="Times New Roman" w:cs="Times New Roman"/>
          <w:sz w:val="24"/>
          <w:szCs w:val="24"/>
          <w:lang w:eastAsia="ru-RU"/>
        </w:rPr>
        <w:t xml:space="preserve"> состояния.</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Неоперабельные послеоперационные рецидивы и метастазы злокачественных новообразований.</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Местно распространённый рак молочной железы в фазе предоперационного лечения.</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lastRenderedPageBreak/>
        <w:t>Злокачественные опухоли молочной железы и других органов в послеоперационном периоде.</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sz w:val="24"/>
          <w:szCs w:val="24"/>
          <w:lang w:eastAsia="ru-RU"/>
        </w:rPr>
        <w:t>Лимфоррея</w:t>
      </w:r>
      <w:proofErr w:type="spellEnd"/>
      <w:r w:rsidRPr="00AB61D8">
        <w:rPr>
          <w:rFonts w:ascii="Times New Roman" w:eastAsia="Times New Roman" w:hAnsi="Times New Roman" w:cs="Times New Roman"/>
          <w:sz w:val="24"/>
          <w:szCs w:val="24"/>
          <w:lang w:eastAsia="ru-RU"/>
        </w:rPr>
        <w:t xml:space="preserve"> после обширных операций на молочной железе.</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Для предотвращения или снижения побочных эффектов (эритем, отеков, эпителиев) при лучевой терапии и химиотерапии.</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sz w:val="24"/>
          <w:szCs w:val="24"/>
          <w:lang w:eastAsia="ru-RU"/>
        </w:rPr>
        <w:t>Лимфомы</w:t>
      </w:r>
      <w:proofErr w:type="spellEnd"/>
      <w:r w:rsidRPr="00AB61D8">
        <w:rPr>
          <w:rFonts w:ascii="Times New Roman" w:eastAsia="Times New Roman" w:hAnsi="Times New Roman" w:cs="Times New Roman"/>
          <w:sz w:val="24"/>
          <w:szCs w:val="24"/>
          <w:lang w:eastAsia="ru-RU"/>
        </w:rPr>
        <w:t>, лимфогранулематоз.</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Болевые синдромы при неоперабельных новообразованиях.</w:t>
      </w:r>
    </w:p>
    <w:p w:rsidR="00AB61D8" w:rsidRPr="00AB61D8" w:rsidRDefault="00AB61D8" w:rsidP="00AB61D8">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Мастопатии при отсутствии показаний к хирургическому лечению.</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u w:val="single"/>
          <w:lang w:eastAsia="ru-RU"/>
        </w:rPr>
        <w:t>Противопоказания для лечения:</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Беременность</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Декомпенсированная недостаточность кровообращения </w:t>
      </w:r>
      <w:proofErr w:type="gramStart"/>
      <w:r w:rsidRPr="00AB61D8">
        <w:rPr>
          <w:rFonts w:ascii="Times New Roman" w:eastAsia="Times New Roman" w:hAnsi="Times New Roman" w:cs="Times New Roman"/>
          <w:sz w:val="24"/>
          <w:szCs w:val="24"/>
          <w:lang w:eastAsia="ru-RU"/>
        </w:rPr>
        <w:t>II</w:t>
      </w:r>
      <w:proofErr w:type="gramEnd"/>
      <w:r w:rsidRPr="00AB61D8">
        <w:rPr>
          <w:rFonts w:ascii="Times New Roman" w:eastAsia="Times New Roman" w:hAnsi="Times New Roman" w:cs="Times New Roman"/>
          <w:sz w:val="24"/>
          <w:szCs w:val="24"/>
          <w:lang w:eastAsia="ru-RU"/>
        </w:rPr>
        <w:t>Б-Ш ст.</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Системные заболевания крови (лейкозы)</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Наличие инородных магнитных тел (например – кардиостимуляторов)</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Острые инфекционные заболевания</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Геморрагические </w:t>
      </w:r>
      <w:proofErr w:type="spellStart"/>
      <w:r w:rsidRPr="00AB61D8">
        <w:rPr>
          <w:rFonts w:ascii="Times New Roman" w:eastAsia="Times New Roman" w:hAnsi="Times New Roman" w:cs="Times New Roman"/>
          <w:sz w:val="24"/>
          <w:szCs w:val="24"/>
          <w:lang w:eastAsia="ru-RU"/>
        </w:rPr>
        <w:t>вскулиты</w:t>
      </w:r>
      <w:proofErr w:type="spellEnd"/>
      <w:r w:rsidRPr="00AB61D8">
        <w:rPr>
          <w:rFonts w:ascii="Times New Roman" w:eastAsia="Times New Roman" w:hAnsi="Times New Roman" w:cs="Times New Roman"/>
          <w:sz w:val="24"/>
          <w:szCs w:val="24"/>
          <w:lang w:eastAsia="ru-RU"/>
        </w:rPr>
        <w:t xml:space="preserve"> и другие патологические процессы, сопровождающиеся повышенной кровоточивостью</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Психические заболевания</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Индивидуальная непереносимость </w:t>
      </w:r>
      <w:proofErr w:type="spellStart"/>
      <w:r w:rsidRPr="00AB61D8">
        <w:rPr>
          <w:rFonts w:ascii="Times New Roman" w:eastAsia="Times New Roman" w:hAnsi="Times New Roman" w:cs="Times New Roman"/>
          <w:sz w:val="24"/>
          <w:szCs w:val="24"/>
          <w:lang w:eastAsia="ru-RU"/>
        </w:rPr>
        <w:t>магнитотерапии</w:t>
      </w:r>
      <w:proofErr w:type="spellEnd"/>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Ранний постинфарктный период</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Тяжелое нестабильное течение ИБС</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Некомпенсированная глаукома</w:t>
      </w:r>
    </w:p>
    <w:p w:rsidR="00AB61D8" w:rsidRPr="00AB61D8" w:rsidRDefault="00AB61D8" w:rsidP="00AB61D8">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Гипертиреоз</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28"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Подводный массаж (гидромассаж)</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drawing>
          <wp:inline distT="0" distB="0" distL="0" distR="0" wp14:anchorId="584A25DA" wp14:editId="2F9B004D">
            <wp:extent cx="2990850" cy="1704975"/>
            <wp:effectExtent l="0" t="0" r="0" b="9525"/>
            <wp:docPr id="4" name="Рисунок 4" descr="гидромасс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идромасса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704975"/>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Воздействие на организм одновременно массажа и воды приносит очень большую пользу. Гидромассаж – это процедура, во время которой массаж  проводится с помощью струй воды. Температура воды и давление струи определяются индивидуально. Для проведения этого вида массажа используют специальную ванну, наполненную теплой водой. Температура воды, как правило, колеблется от 35 до 37 градусов. Температура массирующей струи должна быть такой же, как и температура воды в самой ванне.</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Для получения результата необходимо 15-30 сеансов массажа. Теплая вода вызывает расслабление мышц и позволяет механически влиять на более глубокие ткани. Такой массаж улучшает </w:t>
      </w:r>
      <w:proofErr w:type="spellStart"/>
      <w:r w:rsidRPr="00AB61D8">
        <w:rPr>
          <w:rFonts w:ascii="Times New Roman" w:eastAsia="Times New Roman" w:hAnsi="Times New Roman" w:cs="Times New Roman"/>
          <w:sz w:val="24"/>
          <w:szCs w:val="24"/>
          <w:lang w:eastAsia="ru-RU"/>
        </w:rPr>
        <w:t>кров</w:t>
      </w:r>
      <w:proofErr w:type="gramStart"/>
      <w:r w:rsidRPr="00AB61D8">
        <w:rPr>
          <w:rFonts w:ascii="Times New Roman" w:eastAsia="Times New Roman" w:hAnsi="Times New Roman" w:cs="Times New Roman"/>
          <w:sz w:val="24"/>
          <w:szCs w:val="24"/>
          <w:lang w:eastAsia="ru-RU"/>
        </w:rPr>
        <w:t>о</w:t>
      </w:r>
      <w:proofErr w:type="spellEnd"/>
      <w:r w:rsidRPr="00AB61D8">
        <w:rPr>
          <w:rFonts w:ascii="Times New Roman" w:eastAsia="Times New Roman" w:hAnsi="Times New Roman" w:cs="Times New Roman"/>
          <w:sz w:val="24"/>
          <w:szCs w:val="24"/>
          <w:lang w:eastAsia="ru-RU"/>
        </w:rPr>
        <w:t>-</w:t>
      </w:r>
      <w:proofErr w:type="gramEnd"/>
      <w:r w:rsidRPr="00AB61D8">
        <w:rPr>
          <w:rFonts w:ascii="Times New Roman" w:eastAsia="Times New Roman" w:hAnsi="Times New Roman" w:cs="Times New Roman"/>
          <w:sz w:val="24"/>
          <w:szCs w:val="24"/>
          <w:lang w:eastAsia="ru-RU"/>
        </w:rPr>
        <w:t xml:space="preserve"> и </w:t>
      </w:r>
      <w:proofErr w:type="spellStart"/>
      <w:r w:rsidRPr="00AB61D8">
        <w:rPr>
          <w:rFonts w:ascii="Times New Roman" w:eastAsia="Times New Roman" w:hAnsi="Times New Roman" w:cs="Times New Roman"/>
          <w:sz w:val="24"/>
          <w:szCs w:val="24"/>
          <w:lang w:eastAsia="ru-RU"/>
        </w:rPr>
        <w:t>лимфообращение</w:t>
      </w:r>
      <w:proofErr w:type="spellEnd"/>
      <w:r w:rsidRPr="00AB61D8">
        <w:rPr>
          <w:rFonts w:ascii="Times New Roman" w:eastAsia="Times New Roman" w:hAnsi="Times New Roman" w:cs="Times New Roman"/>
          <w:sz w:val="24"/>
          <w:szCs w:val="24"/>
          <w:lang w:eastAsia="ru-RU"/>
        </w:rPr>
        <w:t xml:space="preserve">, способствует лучшему питанию ткани и стимулирует обмен веществ. Подводный душ-массаж помогает снизить лишний вес, </w:t>
      </w:r>
      <w:r w:rsidRPr="00AB61D8">
        <w:rPr>
          <w:rFonts w:ascii="Times New Roman" w:eastAsia="Times New Roman" w:hAnsi="Times New Roman" w:cs="Times New Roman"/>
          <w:sz w:val="24"/>
          <w:szCs w:val="24"/>
          <w:lang w:eastAsia="ru-RU"/>
        </w:rPr>
        <w:lastRenderedPageBreak/>
        <w:t>восстановиться после травм опорно-двигательного аппарата, снять остаточные явления полиомиелита. Этот массаж назначают при отеках, некоторых гинекологических патологиях, заболеваниях периферической нервной системы, ангиоспазмах и т.д.</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29"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Душ Шарко</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drawing>
          <wp:inline distT="0" distB="0" distL="0" distR="0" wp14:anchorId="16A4344A" wp14:editId="3476B926">
            <wp:extent cx="2857500" cy="1905000"/>
            <wp:effectExtent l="0" t="0" r="0" b="0"/>
            <wp:docPr id="5" name="Рисунок 5" descr="шарк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шарко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В настоящее время душ Шарко используют как в лечебных, так и в косметологических целях. Это душ ударного типа, он интенсивно воздействует на организм и обладает хорошим терапевтическим эффектом.</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Душ Шарко хорошо стимулирует обмен веществ, улучшает </w:t>
      </w:r>
      <w:proofErr w:type="spellStart"/>
      <w:r w:rsidRPr="00AB61D8">
        <w:rPr>
          <w:rFonts w:ascii="Times New Roman" w:eastAsia="Times New Roman" w:hAnsi="Times New Roman" w:cs="Times New Roman"/>
          <w:sz w:val="24"/>
          <w:szCs w:val="24"/>
          <w:lang w:eastAsia="ru-RU"/>
        </w:rPr>
        <w:t>кров</w:t>
      </w:r>
      <w:proofErr w:type="gramStart"/>
      <w:r w:rsidRPr="00AB61D8">
        <w:rPr>
          <w:rFonts w:ascii="Times New Roman" w:eastAsia="Times New Roman" w:hAnsi="Times New Roman" w:cs="Times New Roman"/>
          <w:sz w:val="24"/>
          <w:szCs w:val="24"/>
          <w:lang w:eastAsia="ru-RU"/>
        </w:rPr>
        <w:t>о</w:t>
      </w:r>
      <w:proofErr w:type="spellEnd"/>
      <w:r w:rsidRPr="00AB61D8">
        <w:rPr>
          <w:rFonts w:ascii="Times New Roman" w:eastAsia="Times New Roman" w:hAnsi="Times New Roman" w:cs="Times New Roman"/>
          <w:sz w:val="24"/>
          <w:szCs w:val="24"/>
          <w:lang w:eastAsia="ru-RU"/>
        </w:rPr>
        <w:t>-</w:t>
      </w:r>
      <w:proofErr w:type="gramEnd"/>
      <w:r w:rsidRPr="00AB61D8">
        <w:rPr>
          <w:rFonts w:ascii="Times New Roman" w:eastAsia="Times New Roman" w:hAnsi="Times New Roman" w:cs="Times New Roman"/>
          <w:sz w:val="24"/>
          <w:szCs w:val="24"/>
          <w:lang w:eastAsia="ru-RU"/>
        </w:rPr>
        <w:t xml:space="preserve"> и </w:t>
      </w:r>
      <w:proofErr w:type="spellStart"/>
      <w:r w:rsidRPr="00AB61D8">
        <w:rPr>
          <w:rFonts w:ascii="Times New Roman" w:eastAsia="Times New Roman" w:hAnsi="Times New Roman" w:cs="Times New Roman"/>
          <w:sz w:val="24"/>
          <w:szCs w:val="24"/>
          <w:lang w:eastAsia="ru-RU"/>
        </w:rPr>
        <w:t>лимфообращение</w:t>
      </w:r>
      <w:proofErr w:type="spellEnd"/>
      <w:r w:rsidRPr="00AB61D8">
        <w:rPr>
          <w:rFonts w:ascii="Times New Roman" w:eastAsia="Times New Roman" w:hAnsi="Times New Roman" w:cs="Times New Roman"/>
          <w:sz w:val="24"/>
          <w:szCs w:val="24"/>
          <w:lang w:eastAsia="ru-RU"/>
        </w:rPr>
        <w:t xml:space="preserve">, помогает справиться с ожирением и целлюлитом, улучшает фигуру, поднимает тонус. Его часто рекомендуют использовать после физических нагрузок. Категорически запрещается применять душ Шарко при варикозном расширении вен, </w:t>
      </w:r>
      <w:proofErr w:type="gramStart"/>
      <w:r w:rsidRPr="00AB61D8">
        <w:rPr>
          <w:rFonts w:ascii="Times New Roman" w:eastAsia="Times New Roman" w:hAnsi="Times New Roman" w:cs="Times New Roman"/>
          <w:sz w:val="24"/>
          <w:szCs w:val="24"/>
          <w:lang w:eastAsia="ru-RU"/>
        </w:rPr>
        <w:t>сердечно-сосудистых</w:t>
      </w:r>
      <w:proofErr w:type="gramEnd"/>
      <w:r w:rsidRPr="00AB61D8">
        <w:rPr>
          <w:rFonts w:ascii="Times New Roman" w:eastAsia="Times New Roman" w:hAnsi="Times New Roman" w:cs="Times New Roman"/>
          <w:sz w:val="24"/>
          <w:szCs w:val="24"/>
          <w:lang w:eastAsia="ru-RU"/>
        </w:rPr>
        <w:t xml:space="preserve"> заболеваниях, и заболеваниях кожи.</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Курс массажа составляет 12-15 сеансов, которые проводят ежедневно или через день.</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0"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br/>
      </w:r>
      <w:r w:rsidRPr="00AB61D8">
        <w:rPr>
          <w:rFonts w:ascii="Times New Roman" w:eastAsia="Times New Roman" w:hAnsi="Times New Roman" w:cs="Times New Roman"/>
          <w:b/>
          <w:bCs/>
          <w:color w:val="FF0000"/>
          <w:sz w:val="24"/>
          <w:szCs w:val="24"/>
          <w:lang w:eastAsia="ru-RU"/>
        </w:rPr>
        <w:t>Сухие углекислые ванны</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Суховоздушные углекислые ванны обладают теми же полезными свойствами, что и водные ванны, однако легче переносятся ввиду отсутствия нагрузочного действия воды на сердце и потому могут использоваться более тяжелыми больными, в частности, перенесшими инфаркт миокарда. Углекислому газу присущи различные механизмы биологического действия на организм человека. Непосредственное действие углекислого газа на кожу вызывает улучшение кровообращения, образование в ней многих биологически активных веществ, в результате чего улучшаются защитные свойства кожи, ускоряются процессы заживления, уменьшается зуд кожи и воспалительные явления. При этом «сухие» ванны полностью сохраняют физиологическое действие углекислого газа. Под влиянием сухих углекислых ванн происходит расширение мелких артерий, капилляров, что улучшает кровообращение различных органов, в том числе и мышцы сердца, повышая переносимость сердцем физических нагрузок, снижает повышенное артериальное давление.</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lastRenderedPageBreak/>
        <w:pict>
          <v:rect id="_x0000_i1031"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br/>
      </w:r>
      <w:proofErr w:type="spellStart"/>
      <w:r w:rsidRPr="00AB61D8">
        <w:rPr>
          <w:rFonts w:ascii="Times New Roman" w:eastAsia="Times New Roman" w:hAnsi="Times New Roman" w:cs="Times New Roman"/>
          <w:b/>
          <w:bCs/>
          <w:color w:val="FF0000"/>
          <w:sz w:val="24"/>
          <w:szCs w:val="24"/>
          <w:lang w:eastAsia="ru-RU"/>
        </w:rPr>
        <w:t>Галокамера</w:t>
      </w:r>
      <w:proofErr w:type="spellEnd"/>
      <w:r w:rsidRPr="00AB61D8">
        <w:rPr>
          <w:rFonts w:ascii="Times New Roman" w:eastAsia="Times New Roman" w:hAnsi="Times New Roman" w:cs="Times New Roman"/>
          <w:b/>
          <w:bCs/>
          <w:color w:val="FF0000"/>
          <w:sz w:val="24"/>
          <w:szCs w:val="24"/>
          <w:lang w:eastAsia="ru-RU"/>
        </w:rPr>
        <w:t xml:space="preserve"> (соляная шахта)</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noProof/>
          <w:sz w:val="24"/>
          <w:szCs w:val="24"/>
          <w:lang w:eastAsia="ru-RU"/>
        </w:rPr>
        <w:drawing>
          <wp:inline distT="0" distB="0" distL="0" distR="0" wp14:anchorId="28BA765D" wp14:editId="145B987E">
            <wp:extent cx="2466975" cy="1847850"/>
            <wp:effectExtent l="0" t="0" r="9525" b="0"/>
            <wp:docPr id="6" name="Рисунок 6" descr="Галока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алокаме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sz w:val="24"/>
          <w:szCs w:val="24"/>
          <w:lang w:eastAsia="ru-RU"/>
        </w:rPr>
        <w:t>Галокамера</w:t>
      </w:r>
      <w:proofErr w:type="spellEnd"/>
      <w:r w:rsidRPr="00AB61D8">
        <w:rPr>
          <w:rFonts w:ascii="Times New Roman" w:eastAsia="Times New Roman" w:hAnsi="Times New Roman" w:cs="Times New Roman"/>
          <w:sz w:val="24"/>
          <w:szCs w:val="24"/>
          <w:lang w:eastAsia="ru-RU"/>
        </w:rPr>
        <w:t xml:space="preserve"> — это специально оборудованное </w:t>
      </w:r>
      <w:proofErr w:type="gramStart"/>
      <w:r w:rsidRPr="00AB61D8">
        <w:rPr>
          <w:rFonts w:ascii="Times New Roman" w:eastAsia="Times New Roman" w:hAnsi="Times New Roman" w:cs="Times New Roman"/>
          <w:sz w:val="24"/>
          <w:szCs w:val="24"/>
          <w:lang w:eastAsia="ru-RU"/>
        </w:rPr>
        <w:t>помещение</w:t>
      </w:r>
      <w:proofErr w:type="gramEnd"/>
      <w:r w:rsidRPr="00AB61D8">
        <w:rPr>
          <w:rFonts w:ascii="Times New Roman" w:eastAsia="Times New Roman" w:hAnsi="Times New Roman" w:cs="Times New Roman"/>
          <w:sz w:val="24"/>
          <w:szCs w:val="24"/>
          <w:lang w:eastAsia="ru-RU"/>
        </w:rPr>
        <w:t xml:space="preserve"> в котором создаются условия соляной пещеры (</w:t>
      </w:r>
      <w:proofErr w:type="spellStart"/>
      <w:r w:rsidRPr="00AB61D8">
        <w:rPr>
          <w:rFonts w:ascii="Times New Roman" w:eastAsia="Times New Roman" w:hAnsi="Times New Roman" w:cs="Times New Roman"/>
          <w:sz w:val="24"/>
          <w:szCs w:val="24"/>
          <w:lang w:eastAsia="ru-RU"/>
        </w:rPr>
        <w:t>спелеошахты</w:t>
      </w:r>
      <w:proofErr w:type="spellEnd"/>
      <w:r w:rsidRPr="00AB61D8">
        <w:rPr>
          <w:rFonts w:ascii="Times New Roman" w:eastAsia="Times New Roman" w:hAnsi="Times New Roman" w:cs="Times New Roman"/>
          <w:sz w:val="24"/>
          <w:szCs w:val="24"/>
          <w:lang w:eastAsia="ru-RU"/>
        </w:rPr>
        <w:t>), т.е. лечебная среда, насыщенная сухим аэрозолем хлорида натрия с преобладанием (до 90%) мелких частиц (0,5-5 мкм), которые, проникая в</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самые глубокие отделы дыхательных путей, оказывают действие на восстановление функции бронхов и внешнего дыхания.</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Метод безопасен, сочетается с другими физиотерапевтическими и немедикаментозными методами. Возрастного ограничения не имеет.</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Помогает </w:t>
      </w:r>
      <w:proofErr w:type="spellStart"/>
      <w:r w:rsidRPr="00AB61D8">
        <w:rPr>
          <w:rFonts w:ascii="Times New Roman" w:eastAsia="Times New Roman" w:hAnsi="Times New Roman" w:cs="Times New Roman"/>
          <w:sz w:val="24"/>
          <w:szCs w:val="24"/>
          <w:lang w:eastAsia="ru-RU"/>
        </w:rPr>
        <w:t>восстанавливить</w:t>
      </w:r>
      <w:proofErr w:type="spellEnd"/>
      <w:r w:rsidRPr="00AB61D8">
        <w:rPr>
          <w:rFonts w:ascii="Times New Roman" w:eastAsia="Times New Roman" w:hAnsi="Times New Roman" w:cs="Times New Roman"/>
          <w:sz w:val="24"/>
          <w:szCs w:val="24"/>
          <w:lang w:eastAsia="ru-RU"/>
        </w:rPr>
        <w:t xml:space="preserve"> защитные функции эпителия, уменьшает воспаление.</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Способствует отделению мокроты из бронхов, снимает раздражение.</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Подсушивающий, дезинфицирующий эффект улучшает состояние кожи, помогает при юношеской угревой сыпи, аллергических проявлениях, экземах, дерматитах и даже псориазе в стадии ремиссии.</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Укрепляет нервную систему, улучшает сон, снимает стресс.</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Для достижения лечебного эффекта рекомендуется пройти не менее 10 сеансов ежедневно или через день.</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proofErr w:type="gramStart"/>
      <w:r w:rsidRPr="00AB61D8">
        <w:rPr>
          <w:rFonts w:ascii="Times New Roman" w:eastAsia="Times New Roman" w:hAnsi="Times New Roman" w:cs="Times New Roman"/>
          <w:sz w:val="24"/>
          <w:szCs w:val="24"/>
          <w:lang w:eastAsia="ru-RU"/>
        </w:rPr>
        <w:t>Лечение в «соляной пещере» является одним из методов восстановительной терапии, при котором отмечается повышение устойчивости организма и улучшение функционирования всех его систем.</w:t>
      </w:r>
      <w:proofErr w:type="gramEnd"/>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Эта процедура способствует активизации обменных процессов – повышает </w:t>
      </w:r>
      <w:proofErr w:type="spellStart"/>
      <w:r w:rsidRPr="00AB61D8">
        <w:rPr>
          <w:rFonts w:ascii="Times New Roman" w:eastAsia="Times New Roman" w:hAnsi="Times New Roman" w:cs="Times New Roman"/>
          <w:sz w:val="24"/>
          <w:szCs w:val="24"/>
          <w:lang w:eastAsia="ru-RU"/>
        </w:rPr>
        <w:t>окислительно</w:t>
      </w:r>
      <w:proofErr w:type="spellEnd"/>
      <w:r w:rsidRPr="00AB61D8">
        <w:rPr>
          <w:rFonts w:ascii="Times New Roman" w:eastAsia="Times New Roman" w:hAnsi="Times New Roman" w:cs="Times New Roman"/>
          <w:sz w:val="24"/>
          <w:szCs w:val="24"/>
          <w:lang w:eastAsia="ru-RU"/>
        </w:rPr>
        <w:t>-восстановительные процессы, стимулирует углеводный, белковый и водный обмен, повышает синтез ферментов и снижает уровень сахара в крови.</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lastRenderedPageBreak/>
        <w:t>Она также положительно воздействует на систему кровообращения: нормализует артериальное давление, улучшает микроциркуляцию крови, обладает спазмолитическим эффектом, нормализует состав крови, повышает содержание гемоглобина, нормализует электролитный обмен, обладает иммуномодулирующим действием, восстанавливает кислотно-щелочной баланс.</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Нахождение пациента в </w:t>
      </w:r>
      <w:proofErr w:type="spellStart"/>
      <w:r w:rsidRPr="00AB61D8">
        <w:rPr>
          <w:rFonts w:ascii="Times New Roman" w:eastAsia="Times New Roman" w:hAnsi="Times New Roman" w:cs="Times New Roman"/>
          <w:sz w:val="24"/>
          <w:szCs w:val="24"/>
          <w:lang w:eastAsia="ru-RU"/>
        </w:rPr>
        <w:t>галокамере</w:t>
      </w:r>
      <w:proofErr w:type="spellEnd"/>
      <w:r w:rsidRPr="00AB61D8">
        <w:rPr>
          <w:rFonts w:ascii="Times New Roman" w:eastAsia="Times New Roman" w:hAnsi="Times New Roman" w:cs="Times New Roman"/>
          <w:sz w:val="24"/>
          <w:szCs w:val="24"/>
          <w:lang w:eastAsia="ru-RU"/>
        </w:rPr>
        <w:t xml:space="preserve"> оказывает очень хорошее лечебное действие на дыхательную систему (болезни органов дыхания, ЛОР патологии, частые ОРВИ).</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2"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noProof/>
          <w:color w:val="1E73BE"/>
          <w:sz w:val="24"/>
          <w:szCs w:val="24"/>
          <w:lang w:eastAsia="ru-RU"/>
        </w:rPr>
        <w:drawing>
          <wp:inline distT="0" distB="0" distL="0" distR="0" wp14:anchorId="31DC2A33" wp14:editId="664BBDAB">
            <wp:extent cx="2085975" cy="1562100"/>
            <wp:effectExtent l="0" t="0" r="9525" b="0"/>
            <wp:docPr id="7" name="Рисунок 7" descr="http://санаторий-адонис.рф/wp-content/uploads/2011/05/igl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санаторий-адонис.рф/wp-content/uploads/2011/05/igl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Иглорефлексотерапия (Су-</w:t>
      </w:r>
      <w:proofErr w:type="spellStart"/>
      <w:r w:rsidRPr="00AB61D8">
        <w:rPr>
          <w:rFonts w:ascii="Times New Roman" w:eastAsia="Times New Roman" w:hAnsi="Times New Roman" w:cs="Times New Roman"/>
          <w:b/>
          <w:bCs/>
          <w:color w:val="FF0000"/>
          <w:sz w:val="24"/>
          <w:szCs w:val="24"/>
          <w:lang w:eastAsia="ru-RU"/>
        </w:rPr>
        <w:t>Джок</w:t>
      </w:r>
      <w:proofErr w:type="spellEnd"/>
      <w:r w:rsidRPr="00AB61D8">
        <w:rPr>
          <w:rFonts w:ascii="Times New Roman" w:eastAsia="Times New Roman" w:hAnsi="Times New Roman" w:cs="Times New Roman"/>
          <w:b/>
          <w:bCs/>
          <w:color w:val="FF0000"/>
          <w:sz w:val="24"/>
          <w:szCs w:val="24"/>
          <w:lang w:eastAsia="ru-RU"/>
        </w:rPr>
        <w:t>)</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Иглорефлексотерапия — это метод лечения, основанный на введении специальных игл в особые точки на коже. Считается, что эти точки связаны с внутренними органами. При правильном воздействии на точки улучшается течение многих болезней. Благодаря непосредственному воздействию на основные проводящие системы организма (нервную, сосудистую, лимфатическую) и опосредованной активизации главных управляющих систем (центральная нервная система, нейрогуморальная, эндокринная, иммунная), современная иглорефлексотерапия признана эффективным методом в лечении широкого ряда заболеваний и позволяет добиваться высоких показателей излечения и улучшения качества жизни. Иглорефлексотерапия оказывает следующие эффекты: болеутоляющий, улучшение микроциркуляции в органах и системах, нормализация АД, функции мозга и сердца, повышение иммунитета и резистентности к инфекциям, седативное и антидепрессивное действие. Для этого метода лечения показаны функциональные нарушения, болевые синдромы, начальные стадии всех заболеваний. Под влиянием иглорефлексотерапии происходит увеличение активности гормонов надпочечников, изменятся проницаемость сосудов и тканевой обмен, улучшаются реологические свойства крови. Метод иглорефлексотерапии заключается в воздействии на активные точки организма специальными стальными или серебряными иглами.</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3"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lastRenderedPageBreak/>
        <w:t>Гирудотерапия</w:t>
      </w:r>
      <w:r w:rsidRPr="00AB61D8">
        <w:rPr>
          <w:rFonts w:ascii="Times New Roman" w:eastAsia="Times New Roman" w:hAnsi="Times New Roman" w:cs="Times New Roman"/>
          <w:b/>
          <w:bCs/>
          <w:noProof/>
          <w:color w:val="1E73BE"/>
          <w:sz w:val="24"/>
          <w:szCs w:val="24"/>
          <w:lang w:eastAsia="ru-RU"/>
        </w:rPr>
        <w:drawing>
          <wp:inline distT="0" distB="0" distL="0" distR="0" wp14:anchorId="25B443D4" wp14:editId="0F9AD56A">
            <wp:extent cx="2857500" cy="1933575"/>
            <wp:effectExtent l="0" t="0" r="0" b="9525"/>
            <wp:docPr id="8" name="Рисунок 8" descr="http://санаторий-адонис.рф/wp-content/uploads/2011/05/big_12159-300x20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санаторий-адонис.рф/wp-content/uploads/2011/05/big_12159-300x20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Лечение пиявками — одно из направлений традиционной медицины, которое в настоящее время приобретает все большее значение. Преимущество данного вида лечения в том, что укус пиявки оказывает оздоровляющий эффект на весь организм.</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Медицинская эффективность гирудотерапии обеспечивается комплексом факторов. Во-первых, места укусов пиявки определяются точно, подобно тому, как точки воздействия определяются при иглоукалывании. Во-вторых, лечение гирудотерапией позволяет разгрузить региональный кровоток. В-третьих, пиявка прокусывает кожу и вводит в кровь пациента биологически активные вещества, которые активизирует микроциркуляцию крови и способствует повышению иммунитета. В слюне пиявки содержатся приблизительно 150 ферментов, которые способствуют лечению воспалительных, гнойно-септических и других заболеваний.</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Гирудотерапия известна своим широким лечебным действием. Лечение пиявками </w:t>
      </w:r>
      <w:proofErr w:type="gramStart"/>
      <w:r w:rsidRPr="00AB61D8">
        <w:rPr>
          <w:rFonts w:ascii="Times New Roman" w:eastAsia="Times New Roman" w:hAnsi="Times New Roman" w:cs="Times New Roman"/>
          <w:sz w:val="24"/>
          <w:szCs w:val="24"/>
          <w:lang w:eastAsia="ru-RU"/>
        </w:rPr>
        <w:t>имеет противовоспалительный эффект</w:t>
      </w:r>
      <w:proofErr w:type="gramEnd"/>
      <w:r w:rsidRPr="00AB61D8">
        <w:rPr>
          <w:rFonts w:ascii="Times New Roman" w:eastAsia="Times New Roman" w:hAnsi="Times New Roman" w:cs="Times New Roman"/>
          <w:sz w:val="24"/>
          <w:szCs w:val="24"/>
          <w:lang w:eastAsia="ru-RU"/>
        </w:rPr>
        <w:t xml:space="preserve">, иммуностимулирующий, бактерицидный, </w:t>
      </w:r>
      <w:proofErr w:type="spellStart"/>
      <w:r w:rsidRPr="00AB61D8">
        <w:rPr>
          <w:rFonts w:ascii="Times New Roman" w:eastAsia="Times New Roman" w:hAnsi="Times New Roman" w:cs="Times New Roman"/>
          <w:sz w:val="24"/>
          <w:szCs w:val="24"/>
          <w:lang w:eastAsia="ru-RU"/>
        </w:rPr>
        <w:t>противоотечный</w:t>
      </w:r>
      <w:proofErr w:type="spellEnd"/>
      <w:r w:rsidRPr="00AB61D8">
        <w:rPr>
          <w:rFonts w:ascii="Times New Roman" w:eastAsia="Times New Roman" w:hAnsi="Times New Roman" w:cs="Times New Roman"/>
          <w:sz w:val="24"/>
          <w:szCs w:val="24"/>
          <w:lang w:eastAsia="ru-RU"/>
        </w:rPr>
        <w:t>. Поэтому как дополнение к медикаментозному, физиотерапевтическому и хирургическому лечению гирудотерапия незаменима.</w:t>
      </w:r>
      <w:r w:rsidRPr="00AB61D8">
        <w:rPr>
          <w:rFonts w:ascii="Times New Roman" w:eastAsia="Times New Roman" w:hAnsi="Times New Roman" w:cs="Times New Roman"/>
          <w:sz w:val="24"/>
          <w:szCs w:val="24"/>
          <w:lang w:eastAsia="ru-RU"/>
        </w:rPr>
        <w:br/>
        <w:t>Гирудотерапия оказывает лечебное действие через кровоток, лимфатическую систему и энергосистему. То есть пиявка оказывает воздействие на весь организм, причем неагрессивно, что особенно важно при лечении некоторых патологий.</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Стоит отметить, что лечение пиявками полностью безопасно. Каждая из них используется однократно, что </w:t>
      </w:r>
      <w:proofErr w:type="gramStart"/>
      <w:r w:rsidRPr="00AB61D8">
        <w:rPr>
          <w:rFonts w:ascii="Times New Roman" w:eastAsia="Times New Roman" w:hAnsi="Times New Roman" w:cs="Times New Roman"/>
          <w:sz w:val="24"/>
          <w:szCs w:val="24"/>
          <w:lang w:eastAsia="ru-RU"/>
        </w:rPr>
        <w:t>исключает какое бы то ни было</w:t>
      </w:r>
      <w:proofErr w:type="gramEnd"/>
      <w:r w:rsidRPr="00AB61D8">
        <w:rPr>
          <w:rFonts w:ascii="Times New Roman" w:eastAsia="Times New Roman" w:hAnsi="Times New Roman" w:cs="Times New Roman"/>
          <w:sz w:val="24"/>
          <w:szCs w:val="24"/>
          <w:lang w:eastAsia="ru-RU"/>
        </w:rPr>
        <w:t xml:space="preserve"> возможное заражение пациента.</w:t>
      </w:r>
      <w:r w:rsidRPr="00AB61D8">
        <w:rPr>
          <w:rFonts w:ascii="Times New Roman" w:eastAsia="Times New Roman" w:hAnsi="Times New Roman" w:cs="Times New Roman"/>
          <w:sz w:val="24"/>
          <w:szCs w:val="24"/>
          <w:lang w:eastAsia="ru-RU"/>
        </w:rPr>
        <w:br/>
        <w:t>Гирудотерапия применяется практически во всех направлениях медицины.</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4" style="width:0;height:.75pt" o:hralign="center" o:hrstd="t" o:hr="t" fillcolor="#a0a0a0" stroked="f"/>
        </w:pic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sz w:val="24"/>
          <w:szCs w:val="24"/>
          <w:lang w:eastAsia="ru-RU"/>
        </w:rPr>
        <w:lastRenderedPageBreak/>
        <w:br/>
      </w:r>
      <w:r w:rsidRPr="00AB61D8">
        <w:rPr>
          <w:rFonts w:ascii="Times New Roman" w:eastAsia="Times New Roman" w:hAnsi="Times New Roman" w:cs="Times New Roman"/>
          <w:b/>
          <w:bCs/>
          <w:noProof/>
          <w:color w:val="1E73BE"/>
          <w:sz w:val="24"/>
          <w:szCs w:val="24"/>
          <w:lang w:eastAsia="ru-RU"/>
        </w:rPr>
        <w:drawing>
          <wp:inline distT="0" distB="0" distL="0" distR="0" wp14:anchorId="7E8171AA" wp14:editId="46F27CB2">
            <wp:extent cx="2857500" cy="2209800"/>
            <wp:effectExtent l="0" t="0" r="0" b="0"/>
            <wp:docPr id="9" name="Рисунок 9" descr="detenzor-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tenzor-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r w:rsidRPr="00AB61D8">
        <w:rPr>
          <w:rFonts w:ascii="Times New Roman" w:eastAsia="Times New Roman" w:hAnsi="Times New Roman" w:cs="Times New Roman"/>
          <w:b/>
          <w:bCs/>
          <w:color w:val="FF0000"/>
          <w:sz w:val="24"/>
          <w:szCs w:val="24"/>
          <w:lang w:eastAsia="ru-RU"/>
        </w:rPr>
        <w:t>Сухое вытяжение позвоночника (</w:t>
      </w:r>
      <w:proofErr w:type="spellStart"/>
      <w:r w:rsidRPr="00AB61D8">
        <w:rPr>
          <w:rFonts w:ascii="Times New Roman" w:eastAsia="Times New Roman" w:hAnsi="Times New Roman" w:cs="Times New Roman"/>
          <w:b/>
          <w:bCs/>
          <w:color w:val="FF0000"/>
          <w:sz w:val="24"/>
          <w:szCs w:val="24"/>
          <w:lang w:eastAsia="ru-RU"/>
        </w:rPr>
        <w:t>детензор</w:t>
      </w:r>
      <w:proofErr w:type="spellEnd"/>
      <w:r w:rsidRPr="00AB61D8">
        <w:rPr>
          <w:rFonts w:ascii="Times New Roman" w:eastAsia="Times New Roman" w:hAnsi="Times New Roman" w:cs="Times New Roman"/>
          <w:b/>
          <w:bCs/>
          <w:color w:val="FF0000"/>
          <w:sz w:val="24"/>
          <w:szCs w:val="24"/>
          <w:lang w:eastAsia="ru-RU"/>
        </w:rPr>
        <w:t>)</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Метод сухого горизонтального вытяжения позвоночника предназначен для щадящего вытяжения позвоночного столба при помощи специального эластичного устройства терапевтического мата «</w:t>
      </w:r>
      <w:proofErr w:type="spellStart"/>
      <w:r w:rsidRPr="00AB61D8">
        <w:rPr>
          <w:rFonts w:ascii="Times New Roman" w:eastAsia="Times New Roman" w:hAnsi="Times New Roman" w:cs="Times New Roman"/>
          <w:sz w:val="24"/>
          <w:szCs w:val="24"/>
          <w:lang w:eastAsia="ru-RU"/>
        </w:rPr>
        <w:t>Детензор</w:t>
      </w:r>
      <w:proofErr w:type="spellEnd"/>
      <w:r w:rsidRPr="00AB61D8">
        <w:rPr>
          <w:rFonts w:ascii="Times New Roman" w:eastAsia="Times New Roman" w:hAnsi="Times New Roman" w:cs="Times New Roman"/>
          <w:sz w:val="24"/>
          <w:szCs w:val="24"/>
          <w:lang w:eastAsia="ru-RU"/>
        </w:rPr>
        <w:t>». При укладывании пациента (свободно, без привязывания) на «</w:t>
      </w:r>
      <w:proofErr w:type="spellStart"/>
      <w:r w:rsidRPr="00AB61D8">
        <w:rPr>
          <w:rFonts w:ascii="Times New Roman" w:eastAsia="Times New Roman" w:hAnsi="Times New Roman" w:cs="Times New Roman"/>
          <w:sz w:val="24"/>
          <w:szCs w:val="24"/>
          <w:lang w:eastAsia="ru-RU"/>
        </w:rPr>
        <w:t>Детензор</w:t>
      </w:r>
      <w:proofErr w:type="spellEnd"/>
      <w:r w:rsidRPr="00AB61D8">
        <w:rPr>
          <w:rFonts w:ascii="Times New Roman" w:eastAsia="Times New Roman" w:hAnsi="Times New Roman" w:cs="Times New Roman"/>
          <w:sz w:val="24"/>
          <w:szCs w:val="24"/>
          <w:lang w:eastAsia="ru-RU"/>
        </w:rPr>
        <w:t>» в расслабленном состоянии формируются гармонично направленные силы вытяжения, что приводит к разгрузке системы позвоночника.</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Простота метода позволяет применять его не только при стационарном лечении, но и в амбулаторной практике.</w:t>
      </w:r>
    </w:p>
    <w:p w:rsidR="00AB61D8" w:rsidRPr="00AB61D8" w:rsidRDefault="00AB61D8" w:rsidP="00AB61D8">
      <w:pPr>
        <w:shd w:val="clear" w:color="auto" w:fill="FFFFFF"/>
        <w:spacing w:before="100" w:beforeAutospacing="1" w:after="360" w:line="240" w:lineRule="auto"/>
        <w:jc w:val="both"/>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Кроме того, </w:t>
      </w:r>
      <w:proofErr w:type="spellStart"/>
      <w:r w:rsidRPr="00AB61D8">
        <w:rPr>
          <w:rFonts w:ascii="Times New Roman" w:eastAsia="Times New Roman" w:hAnsi="Times New Roman" w:cs="Times New Roman"/>
          <w:sz w:val="24"/>
          <w:szCs w:val="24"/>
          <w:lang w:eastAsia="ru-RU"/>
        </w:rPr>
        <w:t>детензор</w:t>
      </w:r>
      <w:proofErr w:type="spellEnd"/>
      <w:r w:rsidRPr="00AB61D8">
        <w:rPr>
          <w:rFonts w:ascii="Times New Roman" w:eastAsia="Times New Roman" w:hAnsi="Times New Roman" w:cs="Times New Roman"/>
          <w:sz w:val="24"/>
          <w:szCs w:val="24"/>
          <w:lang w:eastAsia="ru-RU"/>
        </w:rPr>
        <w:t xml:space="preserve">-терапия </w:t>
      </w:r>
      <w:proofErr w:type="gramStart"/>
      <w:r w:rsidRPr="00AB61D8">
        <w:rPr>
          <w:rFonts w:ascii="Times New Roman" w:eastAsia="Times New Roman" w:hAnsi="Times New Roman" w:cs="Times New Roman"/>
          <w:sz w:val="24"/>
          <w:szCs w:val="24"/>
          <w:lang w:eastAsia="ru-RU"/>
        </w:rPr>
        <w:t>показана</w:t>
      </w:r>
      <w:proofErr w:type="gramEnd"/>
      <w:r w:rsidRPr="00AB61D8">
        <w:rPr>
          <w:rFonts w:ascii="Times New Roman" w:eastAsia="Times New Roman" w:hAnsi="Times New Roman" w:cs="Times New Roman"/>
          <w:sz w:val="24"/>
          <w:szCs w:val="24"/>
          <w:lang w:eastAsia="ru-RU"/>
        </w:rPr>
        <w:t xml:space="preserve"> и тем людям, которые пока не ощущают болей в спине, но ведут малоподвижный образ жизни, что в будущем может привести к возникновению проблем с позвоночником.</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Следует отметить, что противопоказаний к использованию метода </w:t>
      </w:r>
      <w:proofErr w:type="spellStart"/>
      <w:r w:rsidRPr="00AB61D8">
        <w:rPr>
          <w:rFonts w:ascii="Times New Roman" w:eastAsia="Times New Roman" w:hAnsi="Times New Roman" w:cs="Times New Roman"/>
          <w:sz w:val="24"/>
          <w:szCs w:val="24"/>
          <w:lang w:eastAsia="ru-RU"/>
        </w:rPr>
        <w:t>детензор</w:t>
      </w:r>
      <w:proofErr w:type="spellEnd"/>
      <w:r w:rsidRPr="00AB61D8">
        <w:rPr>
          <w:rFonts w:ascii="Times New Roman" w:eastAsia="Times New Roman" w:hAnsi="Times New Roman" w:cs="Times New Roman"/>
          <w:sz w:val="24"/>
          <w:szCs w:val="24"/>
          <w:lang w:eastAsia="ru-RU"/>
        </w:rPr>
        <w:t xml:space="preserve">-терапии практически не существует, так как процедура не может привести к </w:t>
      </w:r>
      <w:proofErr w:type="spellStart"/>
      <w:r w:rsidRPr="00AB61D8">
        <w:rPr>
          <w:rFonts w:ascii="Times New Roman" w:eastAsia="Times New Roman" w:hAnsi="Times New Roman" w:cs="Times New Roman"/>
          <w:sz w:val="24"/>
          <w:szCs w:val="24"/>
          <w:lang w:eastAsia="ru-RU"/>
        </w:rPr>
        <w:t>травмированию</w:t>
      </w:r>
      <w:proofErr w:type="spellEnd"/>
      <w:r w:rsidRPr="00AB61D8">
        <w:rPr>
          <w:rFonts w:ascii="Times New Roman" w:eastAsia="Times New Roman" w:hAnsi="Times New Roman" w:cs="Times New Roman"/>
          <w:sz w:val="24"/>
          <w:szCs w:val="24"/>
          <w:lang w:eastAsia="ru-RU"/>
        </w:rPr>
        <w:t xml:space="preserve"> мышц, костей и суставов, а также не создаёт дополнительной нагрузки на кровеносные сосуды. Нижний возрастной порог применения </w:t>
      </w:r>
      <w:proofErr w:type="spellStart"/>
      <w:r w:rsidRPr="00AB61D8">
        <w:rPr>
          <w:rFonts w:ascii="Times New Roman" w:eastAsia="Times New Roman" w:hAnsi="Times New Roman" w:cs="Times New Roman"/>
          <w:sz w:val="24"/>
          <w:szCs w:val="24"/>
          <w:lang w:eastAsia="ru-RU"/>
        </w:rPr>
        <w:t>детензора</w:t>
      </w:r>
      <w:proofErr w:type="spellEnd"/>
      <w:r w:rsidRPr="00AB61D8">
        <w:rPr>
          <w:rFonts w:ascii="Times New Roman" w:eastAsia="Times New Roman" w:hAnsi="Times New Roman" w:cs="Times New Roman"/>
          <w:sz w:val="24"/>
          <w:szCs w:val="24"/>
          <w:lang w:eastAsia="ru-RU"/>
        </w:rPr>
        <w:t xml:space="preserve"> – три года, верхнего порога не существует. Профилактический курс </w:t>
      </w:r>
      <w:proofErr w:type="spellStart"/>
      <w:r w:rsidRPr="00AB61D8">
        <w:rPr>
          <w:rFonts w:ascii="Times New Roman" w:eastAsia="Times New Roman" w:hAnsi="Times New Roman" w:cs="Times New Roman"/>
          <w:sz w:val="24"/>
          <w:szCs w:val="24"/>
          <w:lang w:eastAsia="ru-RU"/>
        </w:rPr>
        <w:t>детензор</w:t>
      </w:r>
      <w:proofErr w:type="spellEnd"/>
      <w:r w:rsidRPr="00AB61D8">
        <w:rPr>
          <w:rFonts w:ascii="Times New Roman" w:eastAsia="Times New Roman" w:hAnsi="Times New Roman" w:cs="Times New Roman"/>
          <w:sz w:val="24"/>
          <w:szCs w:val="24"/>
          <w:lang w:eastAsia="ru-RU"/>
        </w:rPr>
        <w:t>-терапии включает в себя от пяти до десяти процедур, длительность лечебного курса может доходить до двадцати пяти процедур.</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5"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Кишечное орошение</w:t>
      </w:r>
      <w:r w:rsidRPr="00AB61D8">
        <w:rPr>
          <w:rFonts w:ascii="Times New Roman" w:eastAsia="Times New Roman" w:hAnsi="Times New Roman" w:cs="Times New Roman"/>
          <w:b/>
          <w:bCs/>
          <w:noProof/>
          <w:color w:val="1E73BE"/>
          <w:sz w:val="24"/>
          <w:szCs w:val="24"/>
          <w:lang w:eastAsia="ru-RU"/>
        </w:rPr>
        <w:drawing>
          <wp:inline distT="0" distB="0" distL="0" distR="0" wp14:anchorId="391A7EFE" wp14:editId="4886A4B9">
            <wp:extent cx="2857500" cy="2143125"/>
            <wp:effectExtent l="0" t="0" r="0" b="9525"/>
            <wp:docPr id="10" name="Рисунок 10" descr="http://санаторий-адонис.рф/wp-content/uploads/2011/05/697980022-300x22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санаторий-адонис.рф/wp-content/uploads/2011/05/697980022-300x22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lastRenderedPageBreak/>
        <w:t>Кишечное орошение, становится все более и более популярной техникой очищения кишок. Вода вводится в кишечник посредством специального зонда через прямую кишку, чтобы отторгнуть содержимое кишки. Большинство людей сообщает о восстановлении жизненных сил и очевидном энергетическом подъеме, испытываемом ими после этой лечебной процедуры. Это связано с тем, что множество токсических веще</w:t>
      </w:r>
      <w:proofErr w:type="gramStart"/>
      <w:r w:rsidRPr="00AB61D8">
        <w:rPr>
          <w:rFonts w:ascii="Times New Roman" w:eastAsia="Times New Roman" w:hAnsi="Times New Roman" w:cs="Times New Roman"/>
          <w:sz w:val="24"/>
          <w:szCs w:val="24"/>
          <w:lang w:eastAsia="ru-RU"/>
        </w:rPr>
        <w:t>ств ск</w:t>
      </w:r>
      <w:proofErr w:type="gramEnd"/>
      <w:r w:rsidRPr="00AB61D8">
        <w:rPr>
          <w:rFonts w:ascii="Times New Roman" w:eastAsia="Times New Roman" w:hAnsi="Times New Roman" w:cs="Times New Roman"/>
          <w:sz w:val="24"/>
          <w:szCs w:val="24"/>
          <w:lang w:eastAsia="ru-RU"/>
        </w:rPr>
        <w:t>апливается на стенках толстой кишки, где они могут вызвать нагноение или даже вновь попасть в кровоток. Человек чувствует себя значительно лучше после удаления этих скоплений. Выгоды от проведения такой процедуры включают помощь от запора, поноса (диареи), вздутий живота и метаболизма, кишечных болей, заболеваний кожи, раздражительности и общей вялости.</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6"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Кедровая бочка</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drawing>
          <wp:inline distT="0" distB="0" distL="0" distR="0" wp14:anchorId="6DA6FBF6" wp14:editId="3A1D03CE">
            <wp:extent cx="2857500" cy="1981200"/>
            <wp:effectExtent l="0" t="0" r="0" b="0"/>
            <wp:docPr id="11" name="Рисунок 11" descr="http://санаторий-адонис.рф/wp-content/uploads/2019/02/Кедровая-бочка-3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санаторий-адонис.рф/wp-content/uploads/2019/02/Кедровая-бочка-300x2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sidRPr="00AB61D8">
        <w:rPr>
          <w:rFonts w:ascii="Times New Roman" w:eastAsia="Times New Roman" w:hAnsi="Times New Roman" w:cs="Times New Roman"/>
          <w:sz w:val="24"/>
          <w:szCs w:val="24"/>
          <w:lang w:eastAsia="ru-RU"/>
        </w:rPr>
        <w:t xml:space="preserve">Кедровая бочка — это уникальный народный метод воздействия на организм человека травяным паром из сборов лекарственных трав. Высокая насыщенность целебных соединений в </w:t>
      </w:r>
      <w:proofErr w:type="spellStart"/>
      <w:r w:rsidRPr="00AB61D8">
        <w:rPr>
          <w:rFonts w:ascii="Times New Roman" w:eastAsia="Times New Roman" w:hAnsi="Times New Roman" w:cs="Times New Roman"/>
          <w:sz w:val="24"/>
          <w:szCs w:val="24"/>
          <w:lang w:eastAsia="ru-RU"/>
        </w:rPr>
        <w:t>пароконцентрате</w:t>
      </w:r>
      <w:proofErr w:type="spellEnd"/>
      <w:r w:rsidRPr="00AB61D8">
        <w:rPr>
          <w:rFonts w:ascii="Times New Roman" w:eastAsia="Times New Roman" w:hAnsi="Times New Roman" w:cs="Times New Roman"/>
          <w:sz w:val="24"/>
          <w:szCs w:val="24"/>
          <w:lang w:eastAsia="ru-RU"/>
        </w:rPr>
        <w:t xml:space="preserve"> из сборов лекарственных трав, способствует наполнению капилляров кровью, полному раскрытию потовых пор и сальных желез, что приводит к максимальному выведению из организма шлаков, токсинов и солей, в свою очередь параллельно происходит всасывание целебных соединений из </w:t>
      </w:r>
      <w:proofErr w:type="spellStart"/>
      <w:r w:rsidRPr="00AB61D8">
        <w:rPr>
          <w:rFonts w:ascii="Times New Roman" w:eastAsia="Times New Roman" w:hAnsi="Times New Roman" w:cs="Times New Roman"/>
          <w:sz w:val="24"/>
          <w:szCs w:val="24"/>
          <w:lang w:eastAsia="ru-RU"/>
        </w:rPr>
        <w:t>пароконцентрата</w:t>
      </w:r>
      <w:proofErr w:type="spellEnd"/>
      <w:r w:rsidRPr="00AB61D8">
        <w:rPr>
          <w:rFonts w:ascii="Times New Roman" w:eastAsia="Times New Roman" w:hAnsi="Times New Roman" w:cs="Times New Roman"/>
          <w:sz w:val="24"/>
          <w:szCs w:val="24"/>
          <w:lang w:eastAsia="ru-RU"/>
        </w:rPr>
        <w:t xml:space="preserve"> лекарственных трав. В результате чего организм очищается на клеточном и тканевом уровне, нормализуются обменные процессы, улучшается работа всех органов и систем, что ведет к его оздоровлению и омоложению. Восстанавливаются душевные и физические силы, повышаются выносливость и иммунитет. После процедуры в Кедровой бочке отмечается хорошая релаксация, очищаются кожные покровы, снижается вес тела и исчезает целлюлит.</w:t>
      </w:r>
    </w:p>
    <w:p w:rsidR="00AB61D8" w:rsidRPr="00AB61D8" w:rsidRDefault="00AB61D8" w:rsidP="00AB61D8">
      <w:pPr>
        <w:shd w:val="clear" w:color="auto" w:fill="FFFFFF"/>
        <w:spacing w:after="18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pict>
          <v:rect id="_x0000_i1037" style="width:0;height:.75pt" o:hralign="center" o:hrstd="t" o:hr="t" fillcolor="#a0a0a0" stroked="f"/>
        </w:pict>
      </w:r>
    </w:p>
    <w:p w:rsidR="00AB61D8" w:rsidRPr="00AB61D8" w:rsidRDefault="00AB61D8" w:rsidP="00AB61D8">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b/>
          <w:bCs/>
          <w:color w:val="FF0000"/>
          <w:sz w:val="24"/>
          <w:szCs w:val="24"/>
          <w:lang w:eastAsia="ru-RU"/>
        </w:rPr>
        <w:t>Прессотерапия</w:t>
      </w:r>
      <w:proofErr w:type="spellEnd"/>
      <w:r w:rsidRPr="00AB61D8">
        <w:rPr>
          <w:rFonts w:ascii="Times New Roman" w:eastAsia="Times New Roman" w:hAnsi="Times New Roman" w:cs="Times New Roman"/>
          <w:b/>
          <w:bCs/>
          <w:color w:val="FF0000"/>
          <w:sz w:val="24"/>
          <w:szCs w:val="24"/>
          <w:lang w:eastAsia="ru-RU"/>
        </w:rPr>
        <w:t> </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lastRenderedPageBreak/>
        <w:drawing>
          <wp:inline distT="0" distB="0" distL="0" distR="0" wp14:anchorId="45D7E1B8" wp14:editId="05FB3C1E">
            <wp:extent cx="2857500" cy="2105025"/>
            <wp:effectExtent l="0" t="0" r="0" b="9525"/>
            <wp:docPr id="12" name="Рисунок 12" descr="http://санаторий-адонис.рф/wp-content/uploads/2019/02/1f1bcc35-94b2-41e7-8-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санаторий-адонис.рф/wp-content/uploads/2019/02/1f1bcc35-94b2-41e7-8-300x22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Процедура аппаратного массажа, использующий для воздействия сжатый воздух. Основное действие </w:t>
      </w:r>
      <w:proofErr w:type="spellStart"/>
      <w:r w:rsidRPr="00AB61D8">
        <w:rPr>
          <w:rFonts w:ascii="Times New Roman" w:eastAsia="Times New Roman" w:hAnsi="Times New Roman" w:cs="Times New Roman"/>
          <w:sz w:val="24"/>
          <w:szCs w:val="24"/>
          <w:lang w:eastAsia="ru-RU"/>
        </w:rPr>
        <w:t>прессотерапии</w:t>
      </w:r>
      <w:proofErr w:type="spellEnd"/>
      <w:r w:rsidRPr="00AB61D8">
        <w:rPr>
          <w:rFonts w:ascii="Times New Roman" w:eastAsia="Times New Roman" w:hAnsi="Times New Roman" w:cs="Times New Roman"/>
          <w:sz w:val="24"/>
          <w:szCs w:val="24"/>
          <w:lang w:eastAsia="ru-RU"/>
        </w:rPr>
        <w:t xml:space="preserve"> оказывается на лимфатическую систему.</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sz w:val="24"/>
          <w:szCs w:val="24"/>
          <w:lang w:eastAsia="ru-RU"/>
        </w:rPr>
        <w:t xml:space="preserve">Принцип действия </w:t>
      </w:r>
      <w:proofErr w:type="spellStart"/>
      <w:r w:rsidRPr="00AB61D8">
        <w:rPr>
          <w:rFonts w:ascii="Times New Roman" w:eastAsia="Times New Roman" w:hAnsi="Times New Roman" w:cs="Times New Roman"/>
          <w:sz w:val="24"/>
          <w:szCs w:val="24"/>
          <w:lang w:eastAsia="ru-RU"/>
        </w:rPr>
        <w:t>прессотерапии</w:t>
      </w:r>
      <w:proofErr w:type="spellEnd"/>
      <w:r w:rsidRPr="00AB61D8">
        <w:rPr>
          <w:rFonts w:ascii="Times New Roman" w:eastAsia="Times New Roman" w:hAnsi="Times New Roman" w:cs="Times New Roman"/>
          <w:sz w:val="24"/>
          <w:szCs w:val="24"/>
          <w:lang w:eastAsia="ru-RU"/>
        </w:rPr>
        <w:t xml:space="preserve"> основан на подаче сжатого воздуха высокого и низкого давления через манжеты </w:t>
      </w:r>
      <w:proofErr w:type="spellStart"/>
      <w:r w:rsidRPr="00AB61D8">
        <w:rPr>
          <w:rFonts w:ascii="Times New Roman" w:eastAsia="Times New Roman" w:hAnsi="Times New Roman" w:cs="Times New Roman"/>
          <w:sz w:val="24"/>
          <w:szCs w:val="24"/>
          <w:lang w:eastAsia="ru-RU"/>
        </w:rPr>
        <w:t>пневмокостюма</w:t>
      </w:r>
      <w:proofErr w:type="spellEnd"/>
      <w:r w:rsidRPr="00AB61D8">
        <w:rPr>
          <w:rFonts w:ascii="Times New Roman" w:eastAsia="Times New Roman" w:hAnsi="Times New Roman" w:cs="Times New Roman"/>
          <w:sz w:val="24"/>
          <w:szCs w:val="24"/>
          <w:lang w:eastAsia="ru-RU"/>
        </w:rPr>
        <w:t xml:space="preserve">. Процедура полностью контролируема, воздействие сжатым воздухом осуществляется с перерывами. При помощи </w:t>
      </w:r>
      <w:proofErr w:type="spellStart"/>
      <w:r w:rsidRPr="00AB61D8">
        <w:rPr>
          <w:rFonts w:ascii="Times New Roman" w:eastAsia="Times New Roman" w:hAnsi="Times New Roman" w:cs="Times New Roman"/>
          <w:sz w:val="24"/>
          <w:szCs w:val="24"/>
          <w:lang w:eastAsia="ru-RU"/>
        </w:rPr>
        <w:t>прессотерапии</w:t>
      </w:r>
      <w:proofErr w:type="spellEnd"/>
      <w:r w:rsidRPr="00AB61D8">
        <w:rPr>
          <w:rFonts w:ascii="Times New Roman" w:eastAsia="Times New Roman" w:hAnsi="Times New Roman" w:cs="Times New Roman"/>
          <w:sz w:val="24"/>
          <w:szCs w:val="24"/>
          <w:lang w:eastAsia="ru-RU"/>
        </w:rPr>
        <w:t xml:space="preserve"> осуществляется </w:t>
      </w:r>
      <w:proofErr w:type="gramStart"/>
      <w:r w:rsidRPr="00AB61D8">
        <w:rPr>
          <w:rFonts w:ascii="Times New Roman" w:eastAsia="Times New Roman" w:hAnsi="Times New Roman" w:cs="Times New Roman"/>
          <w:sz w:val="24"/>
          <w:szCs w:val="24"/>
          <w:lang w:eastAsia="ru-RU"/>
        </w:rPr>
        <w:t>активный</w:t>
      </w:r>
      <w:proofErr w:type="gramEnd"/>
      <w:r w:rsidRPr="00AB61D8">
        <w:rPr>
          <w:rFonts w:ascii="Times New Roman" w:eastAsia="Times New Roman" w:hAnsi="Times New Roman" w:cs="Times New Roman"/>
          <w:sz w:val="24"/>
          <w:szCs w:val="24"/>
          <w:lang w:eastAsia="ru-RU"/>
        </w:rPr>
        <w:t xml:space="preserve"> </w:t>
      </w:r>
      <w:proofErr w:type="spellStart"/>
      <w:r w:rsidRPr="00AB61D8">
        <w:rPr>
          <w:rFonts w:ascii="Times New Roman" w:eastAsia="Times New Roman" w:hAnsi="Times New Roman" w:cs="Times New Roman"/>
          <w:sz w:val="24"/>
          <w:szCs w:val="24"/>
          <w:lang w:eastAsia="ru-RU"/>
        </w:rPr>
        <w:t>лимфодренаж</w:t>
      </w:r>
      <w:proofErr w:type="spellEnd"/>
      <w:r w:rsidRPr="00AB61D8">
        <w:rPr>
          <w:rFonts w:ascii="Times New Roman" w:eastAsia="Times New Roman" w:hAnsi="Times New Roman" w:cs="Times New Roman"/>
          <w:sz w:val="24"/>
          <w:szCs w:val="24"/>
          <w:lang w:eastAsia="ru-RU"/>
        </w:rPr>
        <w:t>, положительное влияние на обменные процессы, выводятся шлаки и токсины.</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proofErr w:type="spellStart"/>
      <w:r w:rsidRPr="00AB61D8">
        <w:rPr>
          <w:rFonts w:ascii="Times New Roman" w:eastAsia="Times New Roman" w:hAnsi="Times New Roman" w:cs="Times New Roman"/>
          <w:sz w:val="24"/>
          <w:szCs w:val="24"/>
          <w:lang w:eastAsia="ru-RU"/>
        </w:rPr>
        <w:t>Прессотерапия</w:t>
      </w:r>
      <w:proofErr w:type="spellEnd"/>
      <w:r w:rsidRPr="00AB61D8">
        <w:rPr>
          <w:rFonts w:ascii="Times New Roman" w:eastAsia="Times New Roman" w:hAnsi="Times New Roman" w:cs="Times New Roman"/>
          <w:sz w:val="24"/>
          <w:szCs w:val="24"/>
          <w:lang w:eastAsia="ru-RU"/>
        </w:rPr>
        <w:t xml:space="preserve"> применяется при: отеках, вызванных мышечной активностью, посттравматических состояниях, нарушениях периферического венозно-лимфатического обращения, </w:t>
      </w:r>
      <w:proofErr w:type="spellStart"/>
      <w:r w:rsidRPr="00AB61D8">
        <w:rPr>
          <w:rFonts w:ascii="Times New Roman" w:eastAsia="Times New Roman" w:hAnsi="Times New Roman" w:cs="Times New Roman"/>
          <w:sz w:val="24"/>
          <w:szCs w:val="24"/>
          <w:lang w:eastAsia="ru-RU"/>
        </w:rPr>
        <w:t>лимфедеме</w:t>
      </w:r>
      <w:proofErr w:type="spellEnd"/>
      <w:r w:rsidRPr="00AB61D8">
        <w:rPr>
          <w:rFonts w:ascii="Times New Roman" w:eastAsia="Times New Roman" w:hAnsi="Times New Roman" w:cs="Times New Roman"/>
          <w:sz w:val="24"/>
          <w:szCs w:val="24"/>
          <w:lang w:eastAsia="ru-RU"/>
        </w:rPr>
        <w:t xml:space="preserve"> (нарушения оттока лимфы от лимфатических капилляров) и пр.</w:t>
      </w:r>
      <w:r w:rsidRPr="00AB61D8">
        <w:rPr>
          <w:rFonts w:ascii="Times New Roman" w:eastAsia="Times New Roman" w:hAnsi="Times New Roman" w:cs="Times New Roman"/>
          <w:sz w:val="24"/>
          <w:szCs w:val="24"/>
          <w:lang w:eastAsia="ru-RU"/>
        </w:rPr>
        <w:br/>
        <w:t xml:space="preserve">В ходе процедуры происходит активизация движение лимфы от центральных областей тела к </w:t>
      </w:r>
      <w:proofErr w:type="gramStart"/>
      <w:r w:rsidRPr="00AB61D8">
        <w:rPr>
          <w:rFonts w:ascii="Times New Roman" w:eastAsia="Times New Roman" w:hAnsi="Times New Roman" w:cs="Times New Roman"/>
          <w:sz w:val="24"/>
          <w:szCs w:val="24"/>
          <w:lang w:eastAsia="ru-RU"/>
        </w:rPr>
        <w:t>периферийным</w:t>
      </w:r>
      <w:proofErr w:type="gramEnd"/>
      <w:r w:rsidRPr="00AB61D8">
        <w:rPr>
          <w:rFonts w:ascii="Times New Roman" w:eastAsia="Times New Roman" w:hAnsi="Times New Roman" w:cs="Times New Roman"/>
          <w:sz w:val="24"/>
          <w:szCs w:val="24"/>
          <w:lang w:eastAsia="ru-RU"/>
        </w:rPr>
        <w:t>, снимаются застойные явления. Этот процесс ведет к восстановлению жидкостного баланса, активному очищению медленной венозной крови, уменьшению кислородного голодания и напряжения в мышечных тканях.</w:t>
      </w:r>
    </w:p>
    <w:p w:rsidR="00AB61D8" w:rsidRPr="00AB61D8" w:rsidRDefault="00AB61D8" w:rsidP="00AB61D8">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b/>
          <w:bCs/>
          <w:color w:val="FF0000"/>
          <w:sz w:val="24"/>
          <w:szCs w:val="24"/>
          <w:lang w:eastAsia="ru-RU"/>
        </w:rPr>
        <w:t>Запись на процедуры по тел. 8(8202) 28-95-20 — администратор</w:t>
      </w:r>
    </w:p>
    <w:p w:rsidR="00AB61D8" w:rsidRPr="00AB61D8" w:rsidRDefault="00AB61D8" w:rsidP="00AB61D8">
      <w:pPr>
        <w:shd w:val="clear" w:color="auto" w:fill="FFFFFF"/>
        <w:spacing w:after="15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noProof/>
          <w:sz w:val="24"/>
          <w:szCs w:val="24"/>
          <w:lang w:eastAsia="ru-RU"/>
        </w:rPr>
        <w:drawing>
          <wp:inline distT="0" distB="0" distL="0" distR="0" wp14:anchorId="3513F055" wp14:editId="58F7C4D8">
            <wp:extent cx="9525" cy="9525"/>
            <wp:effectExtent l="0" t="0" r="0" b="0"/>
            <wp:docPr id="13" name="Рисунок 13" descr="http://mc.yandex.ru/watch/203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c.yandex.ru/watch/203180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B61D8" w:rsidRPr="00AB61D8" w:rsidRDefault="00AB61D8" w:rsidP="00AB61D8">
      <w:pPr>
        <w:shd w:val="clear" w:color="auto" w:fill="1E73BE"/>
        <w:spacing w:after="0" w:line="240" w:lineRule="auto"/>
        <w:jc w:val="center"/>
        <w:rPr>
          <w:rFonts w:ascii="Times New Roman" w:eastAsia="Times New Roman" w:hAnsi="Times New Roman" w:cs="Times New Roman"/>
          <w:color w:val="EEEEEE"/>
          <w:sz w:val="24"/>
          <w:szCs w:val="24"/>
          <w:lang w:eastAsia="ru-RU"/>
        </w:rPr>
      </w:pPr>
      <w:hyperlink r:id="rId23" w:history="1">
        <w:r w:rsidRPr="00AB61D8">
          <w:rPr>
            <w:rFonts w:ascii="Times New Roman" w:eastAsia="Times New Roman" w:hAnsi="Times New Roman" w:cs="Times New Roman"/>
            <w:color w:val="FFFFFF"/>
            <w:sz w:val="24"/>
            <w:szCs w:val="24"/>
            <w:u w:val="single"/>
            <w:lang w:eastAsia="ru-RU"/>
          </w:rPr>
          <w:t xml:space="preserve">Сайт работает на </w:t>
        </w:r>
        <w:proofErr w:type="spellStart"/>
        <w:r w:rsidRPr="00AB61D8">
          <w:rPr>
            <w:rFonts w:ascii="Times New Roman" w:eastAsia="Times New Roman" w:hAnsi="Times New Roman" w:cs="Times New Roman"/>
            <w:color w:val="FFFFFF"/>
            <w:sz w:val="24"/>
            <w:szCs w:val="24"/>
            <w:u w:val="single"/>
            <w:lang w:eastAsia="ru-RU"/>
          </w:rPr>
          <w:t>WordPress</w:t>
        </w:r>
        <w:proofErr w:type="spellEnd"/>
      </w:hyperlink>
      <w:r w:rsidRPr="00AB61D8">
        <w:rPr>
          <w:rFonts w:ascii="Times New Roman" w:eastAsia="Times New Roman" w:hAnsi="Times New Roman" w:cs="Times New Roman"/>
          <w:color w:val="EEEEEE"/>
          <w:sz w:val="24"/>
          <w:szCs w:val="24"/>
          <w:lang w:eastAsia="ru-RU"/>
        </w:rPr>
        <w:t xml:space="preserve"> тема от </w:t>
      </w:r>
      <w:hyperlink r:id="rId24" w:history="1">
        <w:r w:rsidRPr="00AB61D8">
          <w:rPr>
            <w:rFonts w:ascii="Times New Roman" w:eastAsia="Times New Roman" w:hAnsi="Times New Roman" w:cs="Times New Roman"/>
            <w:color w:val="FFFFFF"/>
            <w:sz w:val="24"/>
            <w:szCs w:val="24"/>
            <w:u w:val="single"/>
            <w:lang w:eastAsia="ru-RU"/>
          </w:rPr>
          <w:t xml:space="preserve">WP </w:t>
        </w:r>
        <w:proofErr w:type="spellStart"/>
        <w:r w:rsidRPr="00AB61D8">
          <w:rPr>
            <w:rFonts w:ascii="Times New Roman" w:eastAsia="Times New Roman" w:hAnsi="Times New Roman" w:cs="Times New Roman"/>
            <w:color w:val="FFFFFF"/>
            <w:sz w:val="24"/>
            <w:szCs w:val="24"/>
            <w:u w:val="single"/>
            <w:lang w:eastAsia="ru-RU"/>
          </w:rPr>
          <w:t>Blogs</w:t>
        </w:r>
        <w:proofErr w:type="spellEnd"/>
      </w:hyperlink>
      <w:r w:rsidRPr="00AB61D8">
        <w:rPr>
          <w:rFonts w:ascii="Times New Roman" w:eastAsia="Times New Roman" w:hAnsi="Times New Roman" w:cs="Times New Roman"/>
          <w:color w:val="EEEEEE"/>
          <w:sz w:val="24"/>
          <w:szCs w:val="24"/>
          <w:lang w:eastAsia="ru-RU"/>
        </w:rPr>
        <w:t xml:space="preserve"> </w:t>
      </w:r>
    </w:p>
    <w:p w:rsidR="00AB61D8" w:rsidRPr="00AB61D8" w:rsidRDefault="00AB61D8" w:rsidP="00AB61D8">
      <w:pPr>
        <w:spacing w:after="0" w:line="240" w:lineRule="auto"/>
        <w:rPr>
          <w:rFonts w:ascii="Times New Roman" w:eastAsia="Times New Roman" w:hAnsi="Times New Roman" w:cs="Times New Roman"/>
          <w:sz w:val="24"/>
          <w:szCs w:val="24"/>
          <w:lang w:eastAsia="ru-RU"/>
        </w:rPr>
      </w:pP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r w:rsidRPr="00AB61D8">
        <w:rPr>
          <w:rFonts w:ascii="Times New Roman" w:eastAsia="Times New Roman" w:hAnsi="Times New Roman" w:cs="Times New Roman"/>
          <w:color w:val="EEEEEE"/>
          <w:sz w:val="24"/>
          <w:szCs w:val="24"/>
          <w:lang w:eastAsia="ru-RU"/>
        </w:rPr>
        <w:pict/>
      </w:r>
    </w:p>
    <w:p w:rsidR="00234F5A" w:rsidRDefault="00234F5A">
      <w:bookmarkStart w:id="0" w:name="_GoBack"/>
      <w:bookmarkEnd w:id="0"/>
    </w:p>
    <w:sectPr w:rsidR="0023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12C"/>
    <w:multiLevelType w:val="multilevel"/>
    <w:tmpl w:val="470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CA3047"/>
    <w:multiLevelType w:val="multilevel"/>
    <w:tmpl w:val="9ACC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03608"/>
    <w:multiLevelType w:val="multilevel"/>
    <w:tmpl w:val="267C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DD0427"/>
    <w:multiLevelType w:val="multilevel"/>
    <w:tmpl w:val="DA98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15"/>
    <w:rsid w:val="00234F5A"/>
    <w:rsid w:val="00AB61D8"/>
    <w:rsid w:val="00E2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27758">
      <w:bodyDiv w:val="1"/>
      <w:marLeft w:val="0"/>
      <w:marRight w:val="0"/>
      <w:marTop w:val="0"/>
      <w:marBottom w:val="0"/>
      <w:divBdr>
        <w:top w:val="none" w:sz="0" w:space="0" w:color="auto"/>
        <w:left w:val="none" w:sz="0" w:space="0" w:color="auto"/>
        <w:bottom w:val="none" w:sz="0" w:space="0" w:color="auto"/>
        <w:right w:val="none" w:sz="0" w:space="0" w:color="auto"/>
      </w:divBdr>
      <w:divsChild>
        <w:div w:id="97602231">
          <w:marLeft w:val="0"/>
          <w:marRight w:val="0"/>
          <w:marTop w:val="0"/>
          <w:marBottom w:val="0"/>
          <w:divBdr>
            <w:top w:val="none" w:sz="0" w:space="0" w:color="auto"/>
            <w:left w:val="none" w:sz="0" w:space="0" w:color="auto"/>
            <w:bottom w:val="none" w:sz="0" w:space="0" w:color="auto"/>
            <w:right w:val="none" w:sz="0" w:space="0" w:color="auto"/>
          </w:divBdr>
          <w:divsChild>
            <w:div w:id="493299968">
              <w:marLeft w:val="0"/>
              <w:marRight w:val="0"/>
              <w:marTop w:val="0"/>
              <w:marBottom w:val="150"/>
              <w:divBdr>
                <w:top w:val="none" w:sz="0" w:space="0" w:color="auto"/>
                <w:left w:val="none" w:sz="0" w:space="0" w:color="auto"/>
                <w:bottom w:val="none" w:sz="0" w:space="0" w:color="auto"/>
                <w:right w:val="none" w:sz="0" w:space="0" w:color="auto"/>
              </w:divBdr>
              <w:divsChild>
                <w:div w:id="972754682">
                  <w:marLeft w:val="0"/>
                  <w:marRight w:val="0"/>
                  <w:marTop w:val="0"/>
                  <w:marBottom w:val="0"/>
                  <w:divBdr>
                    <w:top w:val="none" w:sz="0" w:space="0" w:color="auto"/>
                    <w:left w:val="none" w:sz="0" w:space="0" w:color="auto"/>
                    <w:bottom w:val="none" w:sz="0" w:space="0" w:color="auto"/>
                    <w:right w:val="none" w:sz="0" w:space="0" w:color="auto"/>
                  </w:divBdr>
                  <w:divsChild>
                    <w:div w:id="718213009">
                      <w:marLeft w:val="0"/>
                      <w:marRight w:val="0"/>
                      <w:marTop w:val="0"/>
                      <w:marBottom w:val="150"/>
                      <w:divBdr>
                        <w:top w:val="single" w:sz="6" w:space="0" w:color="EEEEEE"/>
                        <w:left w:val="single" w:sz="6" w:space="0" w:color="EEEEEE"/>
                        <w:bottom w:val="single" w:sz="6" w:space="0" w:color="EEEEEE"/>
                        <w:right w:val="single" w:sz="6" w:space="0" w:color="EEEEEE"/>
                      </w:divBdr>
                      <w:divsChild>
                        <w:div w:id="2062825187">
                          <w:marLeft w:val="0"/>
                          <w:marRight w:val="0"/>
                          <w:marTop w:val="0"/>
                          <w:marBottom w:val="0"/>
                          <w:divBdr>
                            <w:top w:val="none" w:sz="0" w:space="0" w:color="auto"/>
                            <w:left w:val="none" w:sz="0" w:space="0" w:color="auto"/>
                            <w:bottom w:val="none" w:sz="0" w:space="0" w:color="auto"/>
                            <w:right w:val="none" w:sz="0" w:space="0" w:color="auto"/>
                          </w:divBdr>
                          <w:divsChild>
                            <w:div w:id="485783898">
                              <w:marLeft w:val="0"/>
                              <w:marRight w:val="0"/>
                              <w:marTop w:val="0"/>
                              <w:marBottom w:val="0"/>
                              <w:divBdr>
                                <w:top w:val="none" w:sz="0" w:space="0" w:color="auto"/>
                                <w:left w:val="none" w:sz="0" w:space="0" w:color="auto"/>
                                <w:bottom w:val="none" w:sz="0" w:space="0" w:color="auto"/>
                                <w:right w:val="none" w:sz="0" w:space="0" w:color="auto"/>
                              </w:divBdr>
                            </w:div>
                            <w:div w:id="796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7390">
              <w:marLeft w:val="0"/>
              <w:marRight w:val="0"/>
              <w:marTop w:val="0"/>
              <w:marBottom w:val="0"/>
              <w:divBdr>
                <w:top w:val="single" w:sz="6" w:space="2" w:color="999999"/>
                <w:left w:val="none" w:sz="0" w:space="0" w:color="auto"/>
                <w:bottom w:val="single" w:sz="6" w:space="2" w:color="99999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1089;&#1072;&#1085;&#1072;&#1090;&#1086;&#1088;&#1080;&#1081;-&#1072;&#1076;&#1086;&#1085;&#1080;&#1089;.&#1088;&#1092;/wp-content/uploads/2011/05/697980022.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1089;&#1072;&#1085;&#1072;&#1090;&#1086;&#1088;&#1080;&#1081;-&#1072;&#1076;&#1086;&#1085;&#1080;&#1089;.&#1088;&#1092;/wp-content/uploads/2011/05/igli.jpg"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9;&#1072;&#1085;&#1072;&#1090;&#1086;&#1088;&#1080;&#1081;-&#1072;&#1076;&#1086;&#1085;&#1080;&#1089;.&#1088;&#1092;/wp-content/uploads/2011/05/detenzor-1.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1089;&#1072;&#1085;&#1072;&#1090;&#1086;&#1088;&#1080;&#1081;-&#1072;&#1076;&#1086;&#1085;&#1080;&#1089;.&#1088;&#1092;/?page_id=88"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ordpress.org/" TargetMode="Externa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1089;&#1072;&#1085;&#1072;&#1090;&#1086;&#1088;&#1080;&#1081;-&#1072;&#1076;&#1086;&#1085;&#1080;&#1089;.&#1088;&#1092;/wp-content/uploads/2011/05/big_12159.jpg" TargetMode="External"/><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2020-02-17T08:50:00Z</dcterms:created>
  <dcterms:modified xsi:type="dcterms:W3CDTF">2020-02-17T08:51:00Z</dcterms:modified>
</cp:coreProperties>
</file>