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F6FEB" w14:textId="77777777" w:rsidR="00CA6F23" w:rsidRDefault="00CA6F23" w:rsidP="00CA6F23">
      <w:r w:rsidRPr="00CA6F23">
        <w:rPr>
          <w:b/>
          <w:bCs/>
          <w:sz w:val="26"/>
          <w:szCs w:val="26"/>
        </w:rPr>
        <w:t>Программа мероприятия</w:t>
      </w:r>
      <w:r>
        <w:t>:</w:t>
      </w:r>
    </w:p>
    <w:p w14:paraId="130569D5" w14:textId="77777777" w:rsidR="00CA6F23" w:rsidRPr="00CA6F23" w:rsidRDefault="00CA6F23" w:rsidP="00CA6F23">
      <w:pPr>
        <w:jc w:val="both"/>
        <w:rPr>
          <w:rFonts w:ascii="Times New Roman" w:hAnsi="Times New Roman" w:cs="Times New Roman"/>
          <w:sz w:val="26"/>
          <w:szCs w:val="26"/>
        </w:rPr>
      </w:pPr>
      <w:r w:rsidRPr="00CA6F23">
        <w:rPr>
          <w:rFonts w:ascii="Times New Roman" w:hAnsi="Times New Roman" w:cs="Times New Roman"/>
          <w:sz w:val="26"/>
          <w:szCs w:val="26"/>
        </w:rPr>
        <w:t>10.30-11.00 – сбор участников, регистрация.</w:t>
      </w:r>
    </w:p>
    <w:p w14:paraId="51B9D397" w14:textId="77777777" w:rsidR="00CA6F23" w:rsidRPr="00CA6F23" w:rsidRDefault="00CA6F23" w:rsidP="00CA6F23">
      <w:pPr>
        <w:jc w:val="both"/>
        <w:rPr>
          <w:rFonts w:ascii="Times New Roman" w:hAnsi="Times New Roman" w:cs="Times New Roman"/>
          <w:sz w:val="26"/>
          <w:szCs w:val="26"/>
        </w:rPr>
      </w:pPr>
      <w:r w:rsidRPr="00CA6F23">
        <w:rPr>
          <w:rFonts w:ascii="Times New Roman" w:hAnsi="Times New Roman" w:cs="Times New Roman"/>
          <w:sz w:val="26"/>
          <w:szCs w:val="26"/>
        </w:rPr>
        <w:t>11.00-11.05 – приветственное слово представителей Департамента</w:t>
      </w:r>
    </w:p>
    <w:p w14:paraId="60F71F12" w14:textId="77777777" w:rsidR="00CA6F23" w:rsidRPr="00CA6F23" w:rsidRDefault="00CA6F23" w:rsidP="00CA6F23">
      <w:pPr>
        <w:jc w:val="both"/>
        <w:rPr>
          <w:rFonts w:ascii="Times New Roman" w:hAnsi="Times New Roman" w:cs="Times New Roman"/>
          <w:sz w:val="26"/>
          <w:szCs w:val="26"/>
        </w:rPr>
      </w:pPr>
      <w:r w:rsidRPr="00CA6F23">
        <w:rPr>
          <w:rFonts w:ascii="Times New Roman" w:hAnsi="Times New Roman" w:cs="Times New Roman"/>
          <w:sz w:val="26"/>
          <w:szCs w:val="26"/>
        </w:rPr>
        <w:t>экономического развития области.</w:t>
      </w:r>
    </w:p>
    <w:p w14:paraId="036FDFDE" w14:textId="77777777" w:rsidR="00CA6F23" w:rsidRPr="00CA6F23" w:rsidRDefault="00CA6F23" w:rsidP="00CA6F23">
      <w:pPr>
        <w:jc w:val="both"/>
        <w:rPr>
          <w:rFonts w:ascii="Times New Roman" w:hAnsi="Times New Roman" w:cs="Times New Roman"/>
          <w:sz w:val="26"/>
          <w:szCs w:val="26"/>
        </w:rPr>
      </w:pPr>
      <w:r w:rsidRPr="00CA6F23">
        <w:rPr>
          <w:rFonts w:ascii="Times New Roman" w:hAnsi="Times New Roman" w:cs="Times New Roman"/>
          <w:sz w:val="26"/>
          <w:szCs w:val="26"/>
        </w:rPr>
        <w:t>11.05-11.20 – приветственное слово представителей торговых сетей «Лента» и</w:t>
      </w:r>
    </w:p>
    <w:p w14:paraId="75EBF175" w14:textId="77777777" w:rsidR="00CA6F23" w:rsidRPr="00CA6F23" w:rsidRDefault="00CA6F23" w:rsidP="00CA6F23">
      <w:pPr>
        <w:jc w:val="both"/>
        <w:rPr>
          <w:rFonts w:ascii="Times New Roman" w:hAnsi="Times New Roman" w:cs="Times New Roman"/>
          <w:sz w:val="26"/>
          <w:szCs w:val="26"/>
        </w:rPr>
      </w:pPr>
      <w:r w:rsidRPr="00CA6F23">
        <w:rPr>
          <w:rFonts w:ascii="Times New Roman" w:hAnsi="Times New Roman" w:cs="Times New Roman"/>
          <w:sz w:val="26"/>
          <w:szCs w:val="26"/>
        </w:rPr>
        <w:t>«Пятерочка».</w:t>
      </w:r>
    </w:p>
    <w:p w14:paraId="779AFCFA" w14:textId="77777777" w:rsidR="00CA6F23" w:rsidRPr="00CA6F23" w:rsidRDefault="00CA6F23" w:rsidP="00CA6F23">
      <w:pPr>
        <w:jc w:val="both"/>
        <w:rPr>
          <w:rFonts w:ascii="Times New Roman" w:hAnsi="Times New Roman" w:cs="Times New Roman"/>
          <w:sz w:val="26"/>
          <w:szCs w:val="26"/>
        </w:rPr>
      </w:pPr>
      <w:r w:rsidRPr="00CA6F23">
        <w:rPr>
          <w:rFonts w:ascii="Times New Roman" w:hAnsi="Times New Roman" w:cs="Times New Roman"/>
          <w:sz w:val="26"/>
          <w:szCs w:val="26"/>
        </w:rPr>
        <w:t>11.20-13.00 – переговоры товаропроизводителей с федеральными</w:t>
      </w:r>
    </w:p>
    <w:p w14:paraId="0FE7FD2E" w14:textId="77777777" w:rsidR="00CA6F23" w:rsidRPr="00CA6F23" w:rsidRDefault="00CA6F23" w:rsidP="00CA6F23">
      <w:pPr>
        <w:jc w:val="both"/>
        <w:rPr>
          <w:rFonts w:ascii="Times New Roman" w:hAnsi="Times New Roman" w:cs="Times New Roman"/>
          <w:sz w:val="26"/>
          <w:szCs w:val="26"/>
        </w:rPr>
      </w:pPr>
      <w:r w:rsidRPr="00CA6F23">
        <w:rPr>
          <w:rFonts w:ascii="Times New Roman" w:hAnsi="Times New Roman" w:cs="Times New Roman"/>
          <w:sz w:val="26"/>
          <w:szCs w:val="26"/>
        </w:rPr>
        <w:t>ритейлерами.</w:t>
      </w:r>
    </w:p>
    <w:p w14:paraId="51E89903" w14:textId="77777777" w:rsidR="00CA6F23" w:rsidRPr="00CA6F23" w:rsidRDefault="00CA6F23" w:rsidP="00CA6F23">
      <w:pPr>
        <w:jc w:val="both"/>
        <w:rPr>
          <w:rFonts w:ascii="Times New Roman" w:hAnsi="Times New Roman" w:cs="Times New Roman"/>
          <w:sz w:val="26"/>
          <w:szCs w:val="26"/>
        </w:rPr>
      </w:pPr>
      <w:r w:rsidRPr="00CA6F23">
        <w:rPr>
          <w:rFonts w:ascii="Times New Roman" w:hAnsi="Times New Roman" w:cs="Times New Roman"/>
          <w:sz w:val="26"/>
          <w:szCs w:val="26"/>
        </w:rPr>
        <w:t>В 15.00 часов в режиме видеоконференцсвязи состоятся переговоры с</w:t>
      </w:r>
    </w:p>
    <w:p w14:paraId="6342F6FB" w14:textId="77777777" w:rsidR="00CA6F23" w:rsidRPr="00CA6F23" w:rsidRDefault="00CA6F23" w:rsidP="00CA6F23">
      <w:pPr>
        <w:jc w:val="both"/>
        <w:rPr>
          <w:rFonts w:ascii="Times New Roman" w:hAnsi="Times New Roman" w:cs="Times New Roman"/>
          <w:sz w:val="26"/>
          <w:szCs w:val="26"/>
        </w:rPr>
      </w:pPr>
      <w:r w:rsidRPr="00CA6F23">
        <w:rPr>
          <w:rFonts w:ascii="Times New Roman" w:hAnsi="Times New Roman" w:cs="Times New Roman"/>
          <w:sz w:val="26"/>
          <w:szCs w:val="26"/>
        </w:rPr>
        <w:t>категорийными менеджерами торговой сети «Магнит» (ссылка на подключение</w:t>
      </w:r>
    </w:p>
    <w:p w14:paraId="3E6D336E" w14:textId="04753ECB" w:rsidR="00A82AEE" w:rsidRPr="00CA6F23" w:rsidRDefault="00CA6F23" w:rsidP="00CA6F23">
      <w:pPr>
        <w:jc w:val="both"/>
        <w:rPr>
          <w:rFonts w:ascii="Times New Roman" w:hAnsi="Times New Roman" w:cs="Times New Roman"/>
          <w:sz w:val="26"/>
          <w:szCs w:val="26"/>
        </w:rPr>
      </w:pPr>
      <w:r w:rsidRPr="00CA6F23">
        <w:rPr>
          <w:rFonts w:ascii="Times New Roman" w:hAnsi="Times New Roman" w:cs="Times New Roman"/>
          <w:sz w:val="26"/>
          <w:szCs w:val="26"/>
        </w:rPr>
        <w:t>будет направлена дополнительно). Представители производителей подключаются со</w:t>
      </w:r>
      <w:r w:rsidRPr="00CA6F23">
        <w:rPr>
          <w:rFonts w:ascii="Times New Roman" w:hAnsi="Times New Roman" w:cs="Times New Roman"/>
          <w:sz w:val="26"/>
          <w:szCs w:val="26"/>
        </w:rPr>
        <w:t xml:space="preserve"> </w:t>
      </w:r>
      <w:r w:rsidRPr="00CA6F23">
        <w:rPr>
          <w:rFonts w:ascii="Times New Roman" w:hAnsi="Times New Roman" w:cs="Times New Roman"/>
          <w:sz w:val="26"/>
          <w:szCs w:val="26"/>
        </w:rPr>
        <w:t>своих рабочих мест.</w:t>
      </w:r>
    </w:p>
    <w:p w14:paraId="4754AA9E" w14:textId="670BCEA4" w:rsidR="00CA6F23" w:rsidRPr="00CA6F23" w:rsidRDefault="00CA6F23" w:rsidP="00CA6F23">
      <w:pPr>
        <w:rPr>
          <w:rFonts w:ascii="Times New Roman" w:hAnsi="Times New Roman" w:cs="Times New Roman"/>
          <w:sz w:val="26"/>
          <w:szCs w:val="26"/>
        </w:rPr>
      </w:pPr>
    </w:p>
    <w:p w14:paraId="3C26FD6B" w14:textId="77777777" w:rsidR="00CA6F23" w:rsidRDefault="00CA6F23" w:rsidP="00CA6F23"/>
    <w:sectPr w:rsidR="00CA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F23"/>
    <w:rsid w:val="00A82AEE"/>
    <w:rsid w:val="00CA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4B9C"/>
  <w15:chartTrackingRefBased/>
  <w15:docId w15:val="{F1F37200-096A-4C13-B5D3-4B959F69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1</cp:revision>
  <dcterms:created xsi:type="dcterms:W3CDTF">2021-05-12T07:40:00Z</dcterms:created>
  <dcterms:modified xsi:type="dcterms:W3CDTF">2021-05-12T07:49:00Z</dcterms:modified>
</cp:coreProperties>
</file>